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35" w:rsidRDefault="001634B6" w:rsidP="00225C0B">
      <w:pPr>
        <w:pStyle w:val="BodyText"/>
        <w:spacing w:before="63" w:line="322" w:lineRule="exact"/>
        <w:ind w:left="1080"/>
        <w:jc w:val="center"/>
        <w:rPr>
          <w:b/>
          <w:bCs w:val="0"/>
        </w:rPr>
      </w:pPr>
      <w:r>
        <w:rPr>
          <w:noProof/>
        </w:rPr>
        <w:drawing>
          <wp:anchor distT="0" distB="0" distL="114300" distR="114300" simplePos="0" relativeHeight="251657216" behindDoc="0" locked="0" layoutInCell="1" allowOverlap="1">
            <wp:simplePos x="0" y="0"/>
            <wp:positionH relativeFrom="page">
              <wp:posOffset>609600</wp:posOffset>
            </wp:positionH>
            <wp:positionV relativeFrom="paragraph">
              <wp:posOffset>-198120</wp:posOffset>
            </wp:positionV>
            <wp:extent cx="1029970" cy="658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0C">
        <w:t>CITY OF BELLE</w:t>
      </w:r>
      <w:r w:rsidR="001D730C">
        <w:rPr>
          <w:spacing w:val="-5"/>
        </w:rPr>
        <w:t xml:space="preserve"> </w:t>
      </w:r>
      <w:r w:rsidR="001D730C">
        <w:t>MEADE</w:t>
      </w:r>
    </w:p>
    <w:p w:rsidR="00DC7435" w:rsidRDefault="001D730C" w:rsidP="00225C0B">
      <w:pPr>
        <w:pStyle w:val="BodyText"/>
        <w:spacing w:line="320" w:lineRule="exact"/>
        <w:ind w:left="1170"/>
        <w:jc w:val="center"/>
        <w:rPr>
          <w:b/>
          <w:bCs w:val="0"/>
        </w:rPr>
      </w:pPr>
      <w:r>
        <w:t>LAND DISTURBANCE PERMIT</w:t>
      </w:r>
      <w:r>
        <w:rPr>
          <w:spacing w:val="-8"/>
        </w:rPr>
        <w:t xml:space="preserve"> </w:t>
      </w:r>
      <w:r>
        <w:t>APPLICATION</w:t>
      </w:r>
    </w:p>
    <w:p w:rsidR="00DC7435" w:rsidRDefault="001D730C" w:rsidP="00EA670C">
      <w:pPr>
        <w:spacing w:line="275" w:lineRule="exact"/>
        <w:ind w:left="450" w:firstLine="720"/>
        <w:rPr>
          <w:rFonts w:eastAsia="Times New Roman" w:cs="Times New Roman"/>
          <w:szCs w:val="24"/>
        </w:rPr>
      </w:pPr>
      <w:r>
        <w:t>®</w:t>
      </w:r>
    </w:p>
    <w:p w:rsidR="00DC7435" w:rsidRPr="00D33CF2" w:rsidRDefault="00D33CF2" w:rsidP="009F5A29">
      <w:pPr>
        <w:tabs>
          <w:tab w:val="left" w:pos="2880"/>
          <w:tab w:val="left" w:pos="9524"/>
        </w:tabs>
        <w:spacing w:before="2"/>
        <w:rPr>
          <w:rFonts w:eastAsia="Times New Roman" w:cs="Times New Roman"/>
          <w:szCs w:val="24"/>
        </w:rPr>
      </w:pPr>
      <w:r>
        <w:t xml:space="preserve">                                     </w:t>
      </w:r>
      <w:r w:rsidR="009F5A29">
        <w:tab/>
      </w:r>
      <w:r w:rsidR="001D730C">
        <w:t>PERMIT</w:t>
      </w:r>
      <w:r w:rsidR="001D730C">
        <w:rPr>
          <w:spacing w:val="-2"/>
        </w:rPr>
        <w:t xml:space="preserve"> </w:t>
      </w:r>
      <w:r w:rsidR="001D730C">
        <w:t xml:space="preserve"># </w:t>
      </w:r>
      <w:sdt>
        <w:sdtPr>
          <w:rPr>
            <w:b w:val="0"/>
          </w:rPr>
          <w:id w:val="2106614888"/>
          <w:placeholder>
            <w:docPart w:val="DefaultPlaceholder_-1854013440"/>
          </w:placeholder>
        </w:sdtPr>
        <w:sdtEndPr>
          <w:rPr>
            <w:u w:val="single"/>
          </w:rPr>
        </w:sdtEndPr>
        <w:sdtContent>
          <w:r w:rsidR="00210244">
            <w:rPr>
              <w:u w:val="single"/>
            </w:rPr>
            <w:t xml:space="preserve"> _______________________     </w:t>
          </w:r>
        </w:sdtContent>
      </w:sdt>
      <w:r>
        <w:t xml:space="preserve">            </w:t>
      </w:r>
    </w:p>
    <w:p w:rsidR="0017600F" w:rsidRDefault="0017600F">
      <w:pPr>
        <w:rPr>
          <w:rFonts w:eastAsia="Times New Roman" w:cs="Times New Roman"/>
          <w:b w:val="0"/>
          <w:bCs/>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240"/>
        <w:gridCol w:w="2093"/>
        <w:gridCol w:w="2214"/>
        <w:gridCol w:w="2528"/>
      </w:tblGrid>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Application</w:t>
            </w:r>
            <w:r>
              <w:rPr>
                <w:spacing w:val="-3"/>
              </w:rPr>
              <w:t xml:space="preserve"> </w:t>
            </w:r>
            <w:r>
              <w:t>Date:</w:t>
            </w:r>
          </w:p>
        </w:tc>
        <w:sdt>
          <w:sdtPr>
            <w:id w:val="368107653"/>
            <w:placeholder>
              <w:docPart w:val="DefaultPlaceholder_-1854013438"/>
            </w:placeholder>
            <w:date>
              <w:dateFormat w:val="M/d/yyyy"/>
              <w:lid w:val="en-US"/>
              <w:storeMappedDataAs w:val="dateTime"/>
              <w:calendar w:val="gregorian"/>
            </w:date>
          </w:sdtPr>
          <w:sdtEndPr/>
          <w:sdtContent>
            <w:tc>
              <w:tcPr>
                <w:tcW w:w="2093" w:type="dxa"/>
                <w:tcBorders>
                  <w:top w:val="single" w:sz="4" w:space="0" w:color="000000"/>
                  <w:left w:val="single" w:sz="4" w:space="0" w:color="000000"/>
                  <w:bottom w:val="single" w:sz="4" w:space="0" w:color="000000"/>
                  <w:right w:val="single" w:sz="4" w:space="0" w:color="000000"/>
                </w:tcBorders>
                <w:vAlign w:val="center"/>
              </w:tcPr>
              <w:p w:rsidR="00DC7435" w:rsidRDefault="00DE346A" w:rsidP="001B3DB0">
                <w:pPr>
                  <w:jc w:val="center"/>
                </w:pPr>
                <w:r>
                  <w:t xml:space="preserve">                              </w:t>
                </w:r>
              </w:p>
            </w:tc>
          </w:sdtContent>
        </w:sdt>
        <w:tc>
          <w:tcPr>
            <w:tcW w:w="2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895"/>
              <w:rPr>
                <w:rFonts w:eastAsia="Times New Roman" w:cs="Times New Roman"/>
                <w:szCs w:val="24"/>
              </w:rPr>
            </w:pPr>
            <w:r>
              <w:t>Permit Fee:</w:t>
            </w:r>
          </w:p>
        </w:tc>
        <w:sdt>
          <w:sdtPr>
            <w:id w:val="843968998"/>
            <w:placeholder>
              <w:docPart w:val="DefaultPlaceholder_-1854013440"/>
            </w:placeholder>
          </w:sdtPr>
          <w:sdtEndPr/>
          <w:sdtContent>
            <w:tc>
              <w:tcPr>
                <w:tcW w:w="2528" w:type="dxa"/>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right="1"/>
              <w:jc w:val="center"/>
              <w:rPr>
                <w:rFonts w:eastAsia="Times New Roman" w:cs="Times New Roman"/>
                <w:sz w:val="28"/>
                <w:szCs w:val="28"/>
              </w:rPr>
            </w:pPr>
            <w:r>
              <w:rPr>
                <w:sz w:val="28"/>
              </w:rPr>
              <w:t>Applicant:</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6" w:lineRule="exact"/>
              <w:ind w:left="103"/>
              <w:rPr>
                <w:rFonts w:eastAsia="Times New Roman" w:cs="Times New Roman"/>
                <w:szCs w:val="24"/>
              </w:rPr>
            </w:pPr>
            <w:r>
              <w:t>Name:</w:t>
            </w:r>
          </w:p>
        </w:tc>
        <w:sdt>
          <w:sdtPr>
            <w:id w:val="210513668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836568012"/>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1285074725"/>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1939639168"/>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720"/>
          <w:jc w:val="center"/>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320" w:lineRule="exact"/>
              <w:jc w:val="center"/>
              <w:rPr>
                <w:rFonts w:eastAsia="Times New Roman" w:cs="Times New Roman"/>
                <w:sz w:val="28"/>
                <w:szCs w:val="28"/>
              </w:rPr>
            </w:pPr>
            <w:r>
              <w:rPr>
                <w:sz w:val="28"/>
              </w:rPr>
              <w:t>Property</w:t>
            </w:r>
            <w:r>
              <w:rPr>
                <w:spacing w:val="-6"/>
                <w:sz w:val="28"/>
              </w:rPr>
              <w:t xml:space="preserve"> </w:t>
            </w:r>
            <w:r>
              <w:rPr>
                <w:sz w:val="28"/>
              </w:rPr>
              <w:t>Owner:</w:t>
            </w:r>
          </w:p>
          <w:p w:rsidR="00DC7435" w:rsidRDefault="001D730C">
            <w:pPr>
              <w:pStyle w:val="TableParagraph"/>
              <w:spacing w:line="274" w:lineRule="exact"/>
              <w:ind w:right="1"/>
              <w:jc w:val="center"/>
              <w:rPr>
                <w:rFonts w:eastAsia="Times New Roman" w:cs="Times New Roman"/>
                <w:szCs w:val="24"/>
              </w:rPr>
            </w:pPr>
            <w:r>
              <w:t>(If different from</w:t>
            </w:r>
            <w:r>
              <w:rPr>
                <w:spacing w:val="-6"/>
              </w:rPr>
              <w:t xml:space="preserve"> </w:t>
            </w:r>
            <w:r>
              <w:t>applicant)</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Name:</w:t>
            </w:r>
          </w:p>
        </w:tc>
        <w:sdt>
          <w:sdtPr>
            <w:id w:val="21709886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171404797"/>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209168833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953706763"/>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jc w:val="center"/>
              <w:rPr>
                <w:rFonts w:eastAsia="Times New Roman" w:cs="Times New Roman"/>
                <w:sz w:val="28"/>
                <w:szCs w:val="28"/>
              </w:rPr>
            </w:pPr>
            <w:r>
              <w:rPr>
                <w:sz w:val="28"/>
              </w:rPr>
              <w:t>Property:</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832592965"/>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left="103" w:right="644"/>
              <w:rPr>
                <w:rFonts w:eastAsia="Times New Roman" w:cs="Times New Roman"/>
                <w:szCs w:val="24"/>
              </w:rPr>
            </w:pPr>
            <w:r>
              <w:t>Map &amp; Parcel Number:</w:t>
            </w:r>
          </w:p>
        </w:tc>
        <w:sdt>
          <w:sdtPr>
            <w:id w:val="1454834251"/>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72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rsidP="00516D7E">
            <w:pPr>
              <w:pStyle w:val="TableParagraph"/>
              <w:ind w:left="103" w:right="-90"/>
              <w:rPr>
                <w:rFonts w:eastAsia="Times New Roman" w:cs="Times New Roman"/>
                <w:szCs w:val="24"/>
              </w:rPr>
            </w:pPr>
            <w:r>
              <w:t xml:space="preserve">Legal Description Including </w:t>
            </w:r>
            <w:r w:rsidR="00516D7E">
              <w:t>B</w:t>
            </w:r>
            <w:r>
              <w:t>enchmark:</w:t>
            </w:r>
          </w:p>
        </w:tc>
        <w:sdt>
          <w:sdtPr>
            <w:id w:val="860321958"/>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right="1"/>
              <w:jc w:val="center"/>
              <w:rPr>
                <w:rFonts w:eastAsia="Times New Roman" w:cs="Times New Roman"/>
                <w:sz w:val="28"/>
                <w:szCs w:val="28"/>
              </w:rPr>
            </w:pPr>
            <w:r>
              <w:rPr>
                <w:sz w:val="28"/>
              </w:rPr>
              <w:t>EPSC Plan</w:t>
            </w:r>
            <w:r>
              <w:rPr>
                <w:spacing w:val="-5"/>
                <w:sz w:val="28"/>
              </w:rPr>
              <w:t xml:space="preserve"> </w:t>
            </w:r>
            <w:r>
              <w:rPr>
                <w:sz w:val="28"/>
              </w:rPr>
              <w:t>Preparer:</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6" w:lineRule="exact"/>
              <w:ind w:left="103"/>
              <w:rPr>
                <w:rFonts w:eastAsia="Times New Roman" w:cs="Times New Roman"/>
                <w:szCs w:val="24"/>
              </w:rPr>
            </w:pPr>
            <w:r>
              <w:t>Name:</w:t>
            </w:r>
          </w:p>
        </w:tc>
        <w:sdt>
          <w:sdtPr>
            <w:id w:val="-502666455"/>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427734696"/>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330418103"/>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313079841"/>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CPESC</w:t>
            </w:r>
            <w:r>
              <w:rPr>
                <w:spacing w:val="-6"/>
              </w:rPr>
              <w:t xml:space="preserve"> </w:t>
            </w:r>
            <w:r>
              <w:t>No.:</w:t>
            </w:r>
          </w:p>
        </w:tc>
        <w:sdt>
          <w:sdtPr>
            <w:id w:val="-154744939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516D7E" w:rsidP="00516D7E">
            <w:pPr>
              <w:pStyle w:val="TableParagraph"/>
              <w:ind w:left="103" w:right="172"/>
              <w:rPr>
                <w:rFonts w:eastAsia="Times New Roman" w:cs="Times New Roman"/>
                <w:szCs w:val="24"/>
              </w:rPr>
            </w:pPr>
            <w:r>
              <w:t xml:space="preserve">TDEC Level 1 Cert. </w:t>
            </w:r>
            <w:r w:rsidR="001D730C">
              <w:t>Date:</w:t>
            </w:r>
          </w:p>
        </w:tc>
        <w:sdt>
          <w:sdtPr>
            <w:id w:val="1453364776"/>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720"/>
          <w:jc w:val="center"/>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320" w:lineRule="exact"/>
              <w:jc w:val="center"/>
              <w:rPr>
                <w:rFonts w:eastAsia="Times New Roman" w:cs="Times New Roman"/>
                <w:sz w:val="28"/>
                <w:szCs w:val="28"/>
              </w:rPr>
            </w:pPr>
            <w:r>
              <w:rPr>
                <w:sz w:val="28"/>
              </w:rPr>
              <w:t>Storm Water Management Plan</w:t>
            </w:r>
            <w:r>
              <w:rPr>
                <w:spacing w:val="-8"/>
                <w:sz w:val="28"/>
              </w:rPr>
              <w:t xml:space="preserve"> </w:t>
            </w:r>
            <w:r>
              <w:rPr>
                <w:sz w:val="28"/>
              </w:rPr>
              <w:t>Preparer:</w:t>
            </w:r>
          </w:p>
          <w:p w:rsidR="00DC7435" w:rsidRDefault="001D730C">
            <w:pPr>
              <w:pStyle w:val="TableParagraph"/>
              <w:spacing w:line="274" w:lineRule="exact"/>
              <w:jc w:val="center"/>
              <w:rPr>
                <w:rFonts w:eastAsia="Times New Roman" w:cs="Times New Roman"/>
                <w:szCs w:val="24"/>
              </w:rPr>
            </w:pPr>
            <w:r>
              <w:t>(If different from EPSC Plan</w:t>
            </w:r>
            <w:r>
              <w:rPr>
                <w:spacing w:val="-4"/>
              </w:rPr>
              <w:t xml:space="preserve"> </w:t>
            </w:r>
            <w:r>
              <w:t>Preparer)</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rPr>
                <w:rFonts w:eastAsia="Times New Roman" w:cs="Times New Roman"/>
                <w:bCs/>
                <w:szCs w:val="24"/>
              </w:rPr>
              <w:t>Engineer’s</w:t>
            </w:r>
            <w:r>
              <w:rPr>
                <w:rFonts w:eastAsia="Times New Roman" w:cs="Times New Roman"/>
                <w:bCs/>
                <w:spacing w:val="-2"/>
                <w:szCs w:val="24"/>
              </w:rPr>
              <w:t xml:space="preserve"> </w:t>
            </w:r>
            <w:r>
              <w:rPr>
                <w:rFonts w:eastAsia="Times New Roman" w:cs="Times New Roman"/>
                <w:bCs/>
                <w:szCs w:val="24"/>
              </w:rPr>
              <w:t>Name:</w:t>
            </w:r>
          </w:p>
        </w:tc>
        <w:sdt>
          <w:sdtPr>
            <w:id w:val="-745259164"/>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886067802"/>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1873987343"/>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1098245458"/>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bl>
    <w:p w:rsidR="0017600F" w:rsidRDefault="0017600F" w:rsidP="0017600F"/>
    <w:p w:rsidR="00225C0B" w:rsidRDefault="00225C0B" w:rsidP="0017600F"/>
    <w:p w:rsidR="00B1571E" w:rsidRDefault="00B1571E" w:rsidP="00225C0B">
      <w:pPr>
        <w:pStyle w:val="BodyText"/>
        <w:spacing w:before="63" w:line="322" w:lineRule="exact"/>
        <w:ind w:left="1170"/>
        <w:jc w:val="center"/>
        <w:rPr>
          <w:b/>
          <w:bCs w:val="0"/>
        </w:rPr>
      </w:pPr>
      <w:r>
        <w:rPr>
          <w:noProof/>
        </w:rPr>
        <w:lastRenderedPageBreak/>
        <w:drawing>
          <wp:anchor distT="0" distB="0" distL="114300" distR="114300" simplePos="0" relativeHeight="251664384" behindDoc="0" locked="0" layoutInCell="1" allowOverlap="1" wp14:anchorId="4B4FE21F" wp14:editId="52A29069">
            <wp:simplePos x="0" y="0"/>
            <wp:positionH relativeFrom="page">
              <wp:posOffset>609600</wp:posOffset>
            </wp:positionH>
            <wp:positionV relativeFrom="paragraph">
              <wp:posOffset>-198120</wp:posOffset>
            </wp:positionV>
            <wp:extent cx="1029970" cy="658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516D7E" w:rsidRDefault="00B1571E" w:rsidP="00225C0B">
      <w:pPr>
        <w:pStyle w:val="BodyText"/>
        <w:spacing w:line="320" w:lineRule="exact"/>
        <w:ind w:left="1170"/>
        <w:jc w:val="center"/>
      </w:pPr>
      <w:r>
        <w:t>LAND DISTURBANCE PERMIT</w:t>
      </w:r>
      <w:r>
        <w:rPr>
          <w:spacing w:val="-8"/>
        </w:rPr>
        <w:t xml:space="preserve"> </w:t>
      </w:r>
      <w:r>
        <w:t>APPLICATION</w:t>
      </w:r>
    </w:p>
    <w:p w:rsidR="002F76DC" w:rsidRPr="002F76DC" w:rsidRDefault="002F76DC" w:rsidP="00EA670C">
      <w:pPr>
        <w:spacing w:line="275" w:lineRule="exact"/>
        <w:ind w:left="450" w:firstLine="720"/>
        <w:rPr>
          <w:rFonts w:eastAsia="Times New Roman" w:cs="Times New Roman"/>
          <w:szCs w:val="24"/>
        </w:rPr>
      </w:pPr>
      <w:r>
        <w:t>®</w:t>
      </w:r>
    </w:p>
    <w:tbl>
      <w:tblPr>
        <w:tblpPr w:leftFromText="180" w:rightFromText="180" w:vertAnchor="text" w:horzAnchor="margin" w:tblpXSpec="center" w:tblpY="268"/>
        <w:tblW w:w="10080" w:type="dxa"/>
        <w:tblLayout w:type="fixed"/>
        <w:tblCellMar>
          <w:left w:w="0" w:type="dxa"/>
          <w:right w:w="0" w:type="dxa"/>
        </w:tblCellMar>
        <w:tblLook w:val="01E0" w:firstRow="1" w:lastRow="1" w:firstColumn="1" w:lastColumn="1" w:noHBand="0" w:noVBand="0"/>
      </w:tblPr>
      <w:tblGrid>
        <w:gridCol w:w="3325"/>
        <w:gridCol w:w="2160"/>
        <w:gridCol w:w="2160"/>
        <w:gridCol w:w="2435"/>
      </w:tblGrid>
      <w:tr w:rsidR="0017600F" w:rsidTr="00FB071B">
        <w:trPr>
          <w:trHeight w:hRule="exact" w:val="72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E77245">
            <w:pPr>
              <w:pStyle w:val="TableParagraph"/>
              <w:spacing w:line="320" w:lineRule="exact"/>
              <w:ind w:right="1"/>
              <w:jc w:val="center"/>
              <w:rPr>
                <w:rFonts w:eastAsia="Times New Roman" w:cs="Times New Roman"/>
                <w:sz w:val="28"/>
                <w:szCs w:val="28"/>
              </w:rPr>
            </w:pPr>
            <w:r>
              <w:rPr>
                <w:sz w:val="28"/>
              </w:rPr>
              <w:t>Contractor and</w:t>
            </w:r>
            <w:r>
              <w:rPr>
                <w:spacing w:val="-8"/>
                <w:sz w:val="28"/>
              </w:rPr>
              <w:t xml:space="preserve"> </w:t>
            </w:r>
            <w:r>
              <w:rPr>
                <w:sz w:val="28"/>
              </w:rPr>
              <w:t>Subcontractors:</w:t>
            </w:r>
          </w:p>
          <w:p w:rsidR="0017600F" w:rsidRDefault="0017600F" w:rsidP="00E77245">
            <w:pPr>
              <w:pStyle w:val="TableParagraph"/>
              <w:spacing w:line="274" w:lineRule="exact"/>
              <w:ind w:left="2"/>
              <w:jc w:val="center"/>
              <w:rPr>
                <w:rFonts w:eastAsia="Times New Roman" w:cs="Times New Roman"/>
                <w:szCs w:val="24"/>
              </w:rPr>
            </w:pPr>
            <w:r>
              <w:t>(Performing land disturbing</w:t>
            </w:r>
            <w:r>
              <w:rPr>
                <w:spacing w:val="-3"/>
              </w:rPr>
              <w:t xml:space="preserve"> </w:t>
            </w:r>
            <w:r>
              <w:t>activity)</w:t>
            </w:r>
          </w:p>
        </w:tc>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6" w:lineRule="exact"/>
              <w:ind w:left="103"/>
              <w:rPr>
                <w:rFonts w:eastAsia="Times New Roman" w:cs="Times New Roman"/>
                <w:szCs w:val="24"/>
              </w:rPr>
            </w:pPr>
            <w:r>
              <w:t>Name:</w:t>
            </w:r>
          </w:p>
        </w:tc>
        <w:sdt>
          <w:sdtPr>
            <w:id w:val="-921556586"/>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Address:</w:t>
            </w:r>
          </w:p>
        </w:tc>
        <w:sdt>
          <w:sdtPr>
            <w:id w:val="-1416317152"/>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Phone:</w:t>
            </w:r>
          </w:p>
        </w:tc>
        <w:sdt>
          <w:sdtPr>
            <w:id w:val="-1254511925"/>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E-mail:</w:t>
            </w:r>
          </w:p>
        </w:tc>
        <w:sdt>
          <w:sdtPr>
            <w:id w:val="-1775782581"/>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FB071B" w:rsidTr="006F4637">
        <w:trPr>
          <w:trHeight w:hRule="exact" w:val="576"/>
        </w:trPr>
        <w:tc>
          <w:tcPr>
            <w:tcW w:w="3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276D4" w:rsidRDefault="005276D4" w:rsidP="005276D4">
            <w:pPr>
              <w:pStyle w:val="TableParagraph"/>
              <w:spacing w:line="275" w:lineRule="exact"/>
              <w:ind w:left="103"/>
              <w:rPr>
                <w:b w:val="0"/>
              </w:rPr>
            </w:pPr>
            <w:r>
              <w:t>Contractor License #</w:t>
            </w:r>
          </w:p>
        </w:tc>
        <w:sdt>
          <w:sdtPr>
            <w:rPr>
              <w:rFonts w:eastAsia="Times New Roman" w:cs="Times New Roman"/>
              <w:szCs w:val="24"/>
            </w:rPr>
            <w:id w:val="-332987107"/>
            <w:placeholder>
              <w:docPart w:val="DefaultPlaceholder_-1854013440"/>
            </w:placeholder>
            <w:text/>
          </w:sdtPr>
          <w:sdtEndPr/>
          <w:sdtContent>
            <w:tc>
              <w:tcPr>
                <w:tcW w:w="2160" w:type="dxa"/>
                <w:tcBorders>
                  <w:top w:val="single" w:sz="4" w:space="0" w:color="auto"/>
                  <w:left w:val="single" w:sz="4" w:space="0" w:color="000000"/>
                  <w:bottom w:val="single" w:sz="4" w:space="0" w:color="000000"/>
                  <w:right w:val="single" w:sz="4" w:space="0" w:color="000000"/>
                </w:tcBorders>
                <w:shd w:val="clear" w:color="auto" w:fill="auto"/>
                <w:vAlign w:val="center"/>
              </w:tcPr>
              <w:p w:rsidR="005276D4" w:rsidRDefault="00210244" w:rsidP="00210244">
                <w:pPr>
                  <w:pStyle w:val="TableParagraph"/>
                  <w:ind w:right="90"/>
                  <w:jc w:val="center"/>
                  <w:rPr>
                    <w:rFonts w:eastAsia="Times New Roman" w:cs="Times New Roman"/>
                    <w:szCs w:val="24"/>
                  </w:rPr>
                </w:pPr>
                <w:r>
                  <w:rPr>
                    <w:rFonts w:eastAsia="Times New Roman" w:cs="Times New Roman"/>
                    <w:szCs w:val="24"/>
                  </w:rPr>
                  <w:t xml:space="preserve"> </w:t>
                </w:r>
              </w:p>
            </w:tc>
          </w:sdtContent>
        </w:sdt>
        <w:tc>
          <w:tcPr>
            <w:tcW w:w="21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276D4" w:rsidRDefault="005276D4" w:rsidP="00E50146">
            <w:pPr>
              <w:pStyle w:val="TableParagraph"/>
              <w:jc w:val="center"/>
            </w:pPr>
            <w:r>
              <w:t>Expiration Date:</w:t>
            </w:r>
          </w:p>
        </w:tc>
        <w:sdt>
          <w:sdtPr>
            <w:rPr>
              <w:rFonts w:eastAsia="Times New Roman" w:cs="Times New Roman"/>
              <w:szCs w:val="24"/>
            </w:rPr>
            <w:id w:val="1945031796"/>
            <w:placeholder>
              <w:docPart w:val="DefaultPlaceholder_-1854013440"/>
            </w:placeholder>
          </w:sdtPr>
          <w:sdtEndPr/>
          <w:sdtContent>
            <w:tc>
              <w:tcPr>
                <w:tcW w:w="2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276D4" w:rsidRDefault="00210244" w:rsidP="00210244">
                <w:pPr>
                  <w:pStyle w:val="TableParagraph"/>
                  <w:ind w:right="181"/>
                  <w:jc w:val="center"/>
                  <w:rPr>
                    <w:rFonts w:eastAsia="Times New Roman" w:cs="Times New Roman"/>
                    <w:szCs w:val="24"/>
                  </w:rPr>
                </w:pPr>
                <w:r>
                  <w:rPr>
                    <w:rFonts w:eastAsia="Times New Roman" w:cs="Times New Roman"/>
                    <w:szCs w:val="24"/>
                  </w:rPr>
                  <w:t xml:space="preserve"> </w:t>
                </w:r>
              </w:p>
            </w:tc>
          </w:sdtContent>
        </w:sdt>
      </w:tr>
      <w:tr w:rsidR="0006073F" w:rsidTr="006F4637">
        <w:trPr>
          <w:trHeight w:hRule="exact" w:val="576"/>
        </w:trPr>
        <w:tc>
          <w:tcPr>
            <w:tcW w:w="3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b w:val="0"/>
              </w:rPr>
            </w:pPr>
            <w:r>
              <w:t>Workers Comp. #</w:t>
            </w:r>
          </w:p>
        </w:tc>
        <w:sdt>
          <w:sdtPr>
            <w:rPr>
              <w:rFonts w:eastAsia="Times New Roman" w:cs="Times New Roman"/>
              <w:szCs w:val="24"/>
            </w:rPr>
            <w:id w:val="-726525619"/>
            <w:placeholder>
              <w:docPart w:val="DefaultPlaceholder_-1854013440"/>
            </w:placeholder>
          </w:sdtPr>
          <w:sdtEndPr/>
          <w:sdtContent>
            <w:tc>
              <w:tcPr>
                <w:tcW w:w="2160" w:type="dxa"/>
                <w:tcBorders>
                  <w:top w:val="single" w:sz="4" w:space="0" w:color="auto"/>
                  <w:left w:val="single" w:sz="4" w:space="0" w:color="000000"/>
                  <w:bottom w:val="single" w:sz="4" w:space="0" w:color="000000"/>
                  <w:right w:val="single" w:sz="4" w:space="0" w:color="000000"/>
                </w:tcBorders>
                <w:shd w:val="clear" w:color="auto" w:fill="auto"/>
                <w:vAlign w:val="center"/>
              </w:tcPr>
              <w:p w:rsidR="0006073F" w:rsidRDefault="00210244" w:rsidP="00210244">
                <w:pPr>
                  <w:pStyle w:val="TableParagraph"/>
                  <w:ind w:hanging="1"/>
                  <w:jc w:val="center"/>
                  <w:rPr>
                    <w:rFonts w:eastAsia="Times New Roman" w:cs="Times New Roman"/>
                    <w:szCs w:val="24"/>
                  </w:rPr>
                </w:pPr>
                <w:r>
                  <w:rPr>
                    <w:rFonts w:eastAsia="Times New Roman" w:cs="Times New Roman"/>
                    <w:szCs w:val="24"/>
                  </w:rPr>
                  <w:t xml:space="preserve"> </w:t>
                </w:r>
              </w:p>
            </w:tc>
          </w:sdtContent>
        </w:sdt>
        <w:tc>
          <w:tcPr>
            <w:tcW w:w="21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E50146" w:rsidP="00E50146">
            <w:pPr>
              <w:pStyle w:val="TableParagraph"/>
              <w:jc w:val="center"/>
            </w:pPr>
            <w:r>
              <w:t>Expiration Date:</w:t>
            </w:r>
          </w:p>
        </w:tc>
        <w:sdt>
          <w:sdtPr>
            <w:rPr>
              <w:rFonts w:eastAsia="Times New Roman" w:cs="Times New Roman"/>
              <w:szCs w:val="24"/>
            </w:rPr>
            <w:id w:val="-109045675"/>
            <w:placeholder>
              <w:docPart w:val="DefaultPlaceholder_-1854013440"/>
            </w:placeholder>
          </w:sdtPr>
          <w:sdtEndPr/>
          <w:sdtContent>
            <w:tc>
              <w:tcPr>
                <w:tcW w:w="2435" w:type="dxa"/>
                <w:tcBorders>
                  <w:top w:val="single" w:sz="4" w:space="0" w:color="auto"/>
                  <w:left w:val="single" w:sz="4" w:space="0" w:color="000000"/>
                  <w:bottom w:val="single" w:sz="4" w:space="0" w:color="000000"/>
                  <w:right w:val="single" w:sz="4" w:space="0" w:color="000000"/>
                </w:tcBorders>
                <w:shd w:val="clear" w:color="auto" w:fill="auto"/>
                <w:vAlign w:val="center"/>
              </w:tcPr>
              <w:p w:rsidR="0006073F" w:rsidRDefault="00210244" w:rsidP="00210244">
                <w:pPr>
                  <w:pStyle w:val="TableParagraph"/>
                  <w:ind w:right="1"/>
                  <w:jc w:val="center"/>
                  <w:rPr>
                    <w:rFonts w:eastAsia="Times New Roman" w:cs="Times New Roman"/>
                    <w:szCs w:val="24"/>
                  </w:rPr>
                </w:pPr>
                <w:r>
                  <w:rPr>
                    <w:rFonts w:eastAsia="Times New Roman" w:cs="Times New Roman"/>
                    <w:szCs w:val="24"/>
                  </w:rPr>
                  <w:t xml:space="preserve"> </w:t>
                </w:r>
              </w:p>
            </w:tc>
          </w:sdtContent>
        </w:sdt>
      </w:tr>
      <w:tr w:rsidR="0006073F" w:rsidTr="007B1FE6">
        <w:trPr>
          <w:trHeight w:hRule="exact" w:val="432"/>
        </w:trPr>
        <w:tc>
          <w:tcPr>
            <w:tcW w:w="10080"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73F" w:rsidRDefault="0006073F" w:rsidP="0006073F"/>
        </w:tc>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Name:</w:t>
            </w:r>
          </w:p>
        </w:tc>
        <w:sdt>
          <w:sdtPr>
            <w:id w:val="-784734412"/>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Address:</w:t>
            </w:r>
          </w:p>
        </w:tc>
        <w:sdt>
          <w:sdtPr>
            <w:id w:val="404029020"/>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Phone:</w:t>
            </w:r>
          </w:p>
        </w:tc>
        <w:sdt>
          <w:sdtPr>
            <w:id w:val="2053580830"/>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E-mail:</w:t>
            </w:r>
          </w:p>
        </w:tc>
        <w:sdt>
          <w:sdtPr>
            <w:id w:val="1660959940"/>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jc w:val="center"/>
              <w:rPr>
                <w:rFonts w:eastAsia="Times New Roman" w:cs="Times New Roman"/>
                <w:sz w:val="28"/>
                <w:szCs w:val="28"/>
              </w:rPr>
            </w:pPr>
            <w:r>
              <w:rPr>
                <w:sz w:val="28"/>
              </w:rPr>
              <w:t>Project</w:t>
            </w:r>
            <w:r>
              <w:rPr>
                <w:spacing w:val="-5"/>
                <w:sz w:val="28"/>
              </w:rPr>
              <w:t xml:space="preserve"> </w:t>
            </w:r>
            <w:r>
              <w:rPr>
                <w:sz w:val="28"/>
              </w:rPr>
              <w:t>Information:</w:t>
            </w:r>
          </w:p>
        </w:tc>
      </w:tr>
      <w:tr w:rsidR="00FB071B" w:rsidTr="00B775A9">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spacing w:line="274" w:lineRule="exact"/>
              <w:ind w:left="103"/>
              <w:jc w:val="center"/>
              <w:rPr>
                <w:rFonts w:eastAsia="Times New Roman" w:cs="Times New Roman"/>
                <w:szCs w:val="24"/>
              </w:rPr>
            </w:pPr>
            <w:r>
              <w:t>Type of</w:t>
            </w:r>
            <w:r>
              <w:rPr>
                <w:spacing w:val="-1"/>
              </w:rPr>
              <w:t xml:space="preserve"> </w:t>
            </w:r>
            <w:r>
              <w:t>project:</w:t>
            </w:r>
          </w:p>
          <w:p w:rsidR="0006073F" w:rsidRDefault="0006073F" w:rsidP="00B775A9">
            <w:pPr>
              <w:pStyle w:val="TableParagraph"/>
              <w:spacing w:line="275" w:lineRule="exact"/>
              <w:ind w:left="103"/>
              <w:jc w:val="center"/>
              <w:rPr>
                <w:rFonts w:eastAsia="Times New Roman" w:cs="Times New Roman"/>
                <w:szCs w:val="24"/>
              </w:rPr>
            </w:pPr>
            <w:r>
              <w:t>(</w:t>
            </w:r>
            <w:r w:rsidR="00B775A9">
              <w:t>Residential</w:t>
            </w:r>
            <w:r w:rsidR="00C75005">
              <w:t xml:space="preserve"> or </w:t>
            </w:r>
            <w:r w:rsidR="00B775A9">
              <w:t>Commercial</w:t>
            </w:r>
            <w:r>
              <w: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073F" w:rsidRDefault="00C82161" w:rsidP="002D72A7">
            <w:pPr>
              <w:pStyle w:val="TableParagraph"/>
              <w:ind w:left="90" w:right="270"/>
              <w:jc w:val="center"/>
              <w:rPr>
                <w:rFonts w:eastAsia="Times New Roman" w:cs="Times New Roman"/>
                <w:szCs w:val="24"/>
              </w:rPr>
            </w:pPr>
            <w:sdt>
              <w:sdtPr>
                <w:id w:val="-2029014598"/>
                <w:placeholder>
                  <w:docPart w:val="83BEFFC217CB40DEBF345318CEB2F99A"/>
                </w:placeholder>
              </w:sdtPr>
              <w:sdtEndPr/>
              <w:sdtContent>
                <w:r w:rsidR="00D14F9B">
                  <w:t xml:space="preserve"> </w:t>
                </w:r>
              </w:sdtContent>
            </w:sdt>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75A9" w:rsidRDefault="00B775A9" w:rsidP="00B775A9">
            <w:pPr>
              <w:pStyle w:val="TableParagraph"/>
              <w:spacing w:line="274" w:lineRule="exact"/>
              <w:ind w:left="103"/>
              <w:jc w:val="center"/>
              <w:rPr>
                <w:rFonts w:eastAsia="Times New Roman" w:cs="Times New Roman"/>
                <w:szCs w:val="24"/>
              </w:rPr>
            </w:pPr>
            <w:r>
              <w:t>Type of</w:t>
            </w:r>
            <w:r>
              <w:rPr>
                <w:spacing w:val="-1"/>
              </w:rPr>
              <w:t xml:space="preserve"> </w:t>
            </w:r>
            <w:r>
              <w:t>project:</w:t>
            </w:r>
          </w:p>
          <w:p w:rsidR="0006073F" w:rsidRDefault="00B775A9" w:rsidP="00C75005">
            <w:pPr>
              <w:pStyle w:val="TableParagraph"/>
              <w:ind w:left="180" w:right="90"/>
              <w:rPr>
                <w:rFonts w:eastAsia="Times New Roman" w:cs="Times New Roman"/>
                <w:szCs w:val="24"/>
              </w:rPr>
            </w:pPr>
            <w:r>
              <w:t>(New</w:t>
            </w:r>
            <w:r w:rsidR="00C75005">
              <w:t xml:space="preserve"> or </w:t>
            </w:r>
            <w:r>
              <w:t>Addition)</w:t>
            </w:r>
          </w:p>
        </w:tc>
        <w:sdt>
          <w:sdtPr>
            <w:id w:val="-1842234053"/>
            <w:placeholder>
              <w:docPart w:val="69EFA43D90AD4A608D2D1F821B05C95C"/>
            </w:placeholder>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D14F9B" w:rsidP="00E50146">
                <w:pPr>
                  <w:pStyle w:val="TableParagraph"/>
                  <w:jc w:val="center"/>
                  <w:rPr>
                    <w:rFonts w:eastAsia="Times New Roman" w:cs="Times New Roman"/>
                    <w:szCs w:val="24"/>
                  </w:rPr>
                </w:pPr>
                <w:r>
                  <w:t xml:space="preserve"> </w:t>
                </w:r>
              </w:p>
            </w:tc>
          </w:sdtContent>
        </w:sdt>
      </w:tr>
      <w:tr w:rsidR="00FB071B" w:rsidTr="007B1FE6">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ind w:left="103" w:right="300"/>
              <w:jc w:val="center"/>
              <w:rPr>
                <w:rFonts w:eastAsia="Times New Roman" w:cs="Times New Roman"/>
                <w:szCs w:val="24"/>
              </w:rPr>
            </w:pPr>
            <w:r>
              <w:t>Total area of subject</w:t>
            </w:r>
            <w:r>
              <w:rPr>
                <w:spacing w:val="-4"/>
              </w:rPr>
              <w:t xml:space="preserve"> </w:t>
            </w:r>
            <w:r>
              <w:t>property:</w:t>
            </w:r>
          </w:p>
        </w:tc>
        <w:sdt>
          <w:sdtPr>
            <w:id w:val="1818219636"/>
            <w:placeholder>
              <w:docPart w:val="DefaultPlaceholder_-1854013440"/>
            </w:placeholder>
          </w:sdtPr>
          <w:sdtEndPr/>
          <w:sdtContent>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pPr>
                  <w:jc w:val="center"/>
                </w:pPr>
                <w:r>
                  <w:t xml:space="preserve"> </w:t>
                </w:r>
              </w:p>
            </w:tc>
          </w:sdtContent>
        </w:sdt>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FB071B">
            <w:pPr>
              <w:pStyle w:val="TableParagraph"/>
              <w:jc w:val="center"/>
              <w:rPr>
                <w:rFonts w:eastAsia="Times New Roman" w:cs="Times New Roman"/>
                <w:szCs w:val="24"/>
              </w:rPr>
            </w:pPr>
            <w:r>
              <w:t>Area to be disturbed:</w:t>
            </w:r>
          </w:p>
        </w:tc>
        <w:sdt>
          <w:sdtPr>
            <w:id w:val="-689995639"/>
            <w:placeholder>
              <w:docPart w:val="DefaultPlaceholder_-1854013440"/>
            </w:placeholder>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pPr>
                  <w:jc w:val="center"/>
                </w:pPr>
                <w:r>
                  <w:t xml:space="preserve"> </w:t>
                </w:r>
              </w:p>
            </w:tc>
          </w:sdtContent>
        </w:sdt>
      </w:tr>
      <w:tr w:rsidR="0006073F" w:rsidTr="000731B5">
        <w:trPr>
          <w:trHeight w:hRule="exact" w:val="926"/>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ind w:left="103" w:right="1"/>
              <w:rPr>
                <w:rFonts w:eastAsia="Times New Roman" w:cs="Times New Roman"/>
                <w:szCs w:val="24"/>
              </w:rPr>
            </w:pPr>
            <w:r>
              <w:t>Note: If disturbed area = 1 acre or more, include a copy of the TN Construction General Permit Notice of Intent (NOI) submitted to TDEC and the Storm Water Pollution Prevention Plan</w:t>
            </w:r>
            <w:r>
              <w:rPr>
                <w:spacing w:val="-5"/>
              </w:rPr>
              <w:t xml:space="preserve"> </w:t>
            </w:r>
            <w:r>
              <w:t>(SWPPP).</w:t>
            </w:r>
          </w:p>
        </w:tc>
      </w:tr>
      <w:tr w:rsidR="00FB071B" w:rsidTr="007B1FE6">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784E47" w:rsidP="00784E47">
            <w:pPr>
              <w:pStyle w:val="TableParagraph"/>
              <w:ind w:left="103"/>
              <w:rPr>
                <w:rFonts w:eastAsia="Times New Roman" w:cs="Times New Roman"/>
                <w:szCs w:val="24"/>
              </w:rPr>
            </w:pPr>
            <w:r>
              <w:t>State, federal, or other appropriate permits</w:t>
            </w:r>
            <w:r>
              <w:rPr>
                <w:spacing w:val="-3"/>
              </w:rPr>
              <w:t xml:space="preserve"> r</w:t>
            </w:r>
            <w:r>
              <w:t>equired?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10" w:rsidRDefault="00C82161" w:rsidP="00247910">
            <w:pPr>
              <w:pStyle w:val="TableParagraph"/>
              <w:ind w:left="-14"/>
              <w:jc w:val="center"/>
            </w:pPr>
            <w:sdt>
              <w:sdtPr>
                <w:id w:val="1467933112"/>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247910">
              <w:t>YES</w:t>
            </w:r>
          </w:p>
          <w:p w:rsidR="0006073F" w:rsidRDefault="00C82161" w:rsidP="00247910">
            <w:pPr>
              <w:pStyle w:val="TableParagraph"/>
              <w:ind w:left="-14"/>
              <w:jc w:val="center"/>
              <w:rPr>
                <w:rFonts w:eastAsia="Times New Roman" w:cs="Times New Roman"/>
                <w:szCs w:val="24"/>
              </w:rPr>
            </w:pPr>
            <w:sdt>
              <w:sdtPr>
                <w:id w:val="-899436135"/>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097608">
              <w:t xml:space="preserve"> </w:t>
            </w:r>
            <w:r w:rsidR="0006073F">
              <w:t>NO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FB071B" w:rsidP="00FB071B">
            <w:pPr>
              <w:pStyle w:val="TableParagraph"/>
              <w:jc w:val="center"/>
              <w:rPr>
                <w:rFonts w:eastAsia="Times New Roman" w:cs="Times New Roman"/>
                <w:szCs w:val="24"/>
              </w:rPr>
            </w:pPr>
            <w:r>
              <w:t>Is a sinkhole present?</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10" w:rsidRDefault="00C82161" w:rsidP="00784E47">
            <w:pPr>
              <w:pStyle w:val="TableParagraph"/>
              <w:jc w:val="center"/>
            </w:pPr>
            <w:sdt>
              <w:sdtPr>
                <w:id w:val="-1745476059"/>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247910">
              <w:t>YES</w:t>
            </w:r>
          </w:p>
          <w:p w:rsidR="0006073F" w:rsidRDefault="00C82161" w:rsidP="00784E47">
            <w:pPr>
              <w:pStyle w:val="TableParagraph"/>
              <w:jc w:val="center"/>
              <w:rPr>
                <w:rFonts w:eastAsia="Times New Roman" w:cs="Times New Roman"/>
                <w:szCs w:val="24"/>
              </w:rPr>
            </w:pPr>
            <w:sdt>
              <w:sdtPr>
                <w:id w:val="-1186598498"/>
                <w14:checkbox>
                  <w14:checked w14:val="0"/>
                  <w14:checkedState w14:val="2612" w14:font="MS Gothic"/>
                  <w14:uncheckedState w14:val="2610" w14:font="MS Gothic"/>
                </w14:checkbox>
              </w:sdtPr>
              <w:sdtEndPr/>
              <w:sdtContent>
                <w:r w:rsidR="00097608">
                  <w:rPr>
                    <w:rFonts w:ascii="MS Gothic" w:eastAsia="MS Gothic" w:hAnsi="MS Gothic" w:hint="eastAsia"/>
                  </w:rPr>
                  <w:t>☐</w:t>
                </w:r>
              </w:sdtContent>
            </w:sdt>
            <w:r w:rsidR="00097608">
              <w:t xml:space="preserve"> </w:t>
            </w:r>
            <w:r w:rsidR="0006073F">
              <w:t>NO</w:t>
            </w:r>
          </w:p>
        </w:tc>
      </w:tr>
      <w:tr w:rsidR="0006073F" w:rsidTr="007B1FE6">
        <w:trPr>
          <w:trHeight w:hRule="exact" w:val="720"/>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FB071B" w:rsidP="00FB071B">
            <w:pPr>
              <w:pStyle w:val="TableParagraph"/>
              <w:ind w:left="103" w:right="268"/>
              <w:jc w:val="center"/>
              <w:rPr>
                <w:rFonts w:eastAsia="Times New Roman" w:cs="Times New Roman"/>
                <w:szCs w:val="24"/>
              </w:rPr>
            </w:pPr>
            <w:r>
              <w:t>Note: If so, attach a copy of the permits</w:t>
            </w:r>
            <w:r>
              <w:rPr>
                <w:spacing w:val="-11"/>
              </w:rPr>
              <w:t xml:space="preserve"> </w:t>
            </w:r>
            <w:r>
              <w:t>or applications for the</w:t>
            </w:r>
            <w:r>
              <w:rPr>
                <w:spacing w:val="-10"/>
              </w:rPr>
              <w:t xml:space="preserve"> </w:t>
            </w:r>
            <w:r>
              <w:t>permits.</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071B" w:rsidRDefault="00FB071B" w:rsidP="00FB071B">
            <w:pPr>
              <w:jc w:val="center"/>
            </w:pPr>
            <w:r>
              <w:t>Note: If so, provide a copy of any</w:t>
            </w:r>
            <w:r>
              <w:rPr>
                <w:spacing w:val="-10"/>
              </w:rPr>
              <w:t xml:space="preserve"> </w:t>
            </w:r>
            <w:r>
              <w:t>sinkhole permits received from TDEC.</w:t>
            </w:r>
          </w:p>
          <w:p w:rsidR="0006073F" w:rsidRDefault="0006073F" w:rsidP="0006073F">
            <w:pPr>
              <w:pStyle w:val="TableParagraph"/>
              <w:ind w:left="103" w:right="222"/>
              <w:rPr>
                <w:rFonts w:eastAsia="Times New Roman" w:cs="Times New Roman"/>
                <w:szCs w:val="24"/>
              </w:rPr>
            </w:pPr>
          </w:p>
        </w:tc>
      </w:tr>
      <w:tr w:rsidR="0006073F" w:rsidTr="00097608">
        <w:trPr>
          <w:trHeight w:hRule="exact" w:val="576"/>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AF0BB2">
            <w:pPr>
              <w:pStyle w:val="TableParagraph"/>
              <w:rPr>
                <w:rFonts w:eastAsia="Times New Roman" w:cs="Times New Roman"/>
                <w:szCs w:val="24"/>
              </w:rPr>
            </w:pPr>
            <w:r>
              <w:t>Are streams located within the property</w:t>
            </w:r>
            <w:r>
              <w:rPr>
                <w:spacing w:val="-1"/>
              </w:rPr>
              <w:t xml:space="preserve"> </w:t>
            </w:r>
            <w:r>
              <w:t>boundaries?</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7608" w:rsidRDefault="00C82161" w:rsidP="0006073F">
            <w:pPr>
              <w:pStyle w:val="TableParagraph"/>
              <w:spacing w:line="273" w:lineRule="exact"/>
              <w:ind w:right="1"/>
              <w:jc w:val="center"/>
            </w:pPr>
            <w:sdt>
              <w:sdtPr>
                <w:id w:val="-1275626666"/>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097608">
              <w:t>YES</w:t>
            </w:r>
          </w:p>
          <w:p w:rsidR="0006073F" w:rsidRDefault="00C82161" w:rsidP="0006073F">
            <w:pPr>
              <w:pStyle w:val="TableParagraph"/>
              <w:spacing w:line="273" w:lineRule="exact"/>
              <w:ind w:right="1"/>
              <w:jc w:val="center"/>
              <w:rPr>
                <w:rFonts w:eastAsia="Times New Roman" w:cs="Times New Roman"/>
                <w:szCs w:val="24"/>
              </w:rPr>
            </w:pPr>
            <w:sdt>
              <w:sdtPr>
                <w:rPr>
                  <w:spacing w:val="-8"/>
                </w:rPr>
                <w:id w:val="2009395409"/>
                <w14:checkbox>
                  <w14:checked w14:val="0"/>
                  <w14:checkedState w14:val="2612" w14:font="MS Gothic"/>
                  <w14:uncheckedState w14:val="2610" w14:font="MS Gothic"/>
                </w14:checkbox>
              </w:sdtPr>
              <w:sdtEndPr/>
              <w:sdtContent>
                <w:r w:rsidR="00247910">
                  <w:rPr>
                    <w:rFonts w:ascii="MS Gothic" w:eastAsia="MS Gothic" w:hAnsi="MS Gothic" w:hint="eastAsia"/>
                    <w:spacing w:val="-8"/>
                  </w:rPr>
                  <w:t>☐</w:t>
                </w:r>
              </w:sdtContent>
            </w:sdt>
            <w:r w:rsidR="00097608">
              <w:rPr>
                <w:spacing w:val="-8"/>
              </w:rPr>
              <w:t xml:space="preserve"> </w:t>
            </w:r>
            <w:r w:rsidR="0006073F">
              <w:t>NO</w:t>
            </w:r>
          </w:p>
        </w:tc>
      </w:tr>
      <w:tr w:rsidR="0006073F" w:rsidTr="00D65A88">
        <w:trPr>
          <w:trHeight w:hRule="exact" w:val="625"/>
        </w:trPr>
        <w:tc>
          <w:tcPr>
            <w:tcW w:w="1008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06073F" w:rsidRDefault="0006073F" w:rsidP="00AF0BB2">
            <w:pPr>
              <w:pStyle w:val="TableParagraph"/>
              <w:ind w:left="103" w:right="1"/>
              <w:rPr>
                <w:rFonts w:eastAsia="Times New Roman" w:cs="Times New Roman"/>
                <w:szCs w:val="24"/>
              </w:rPr>
            </w:pPr>
            <w:r>
              <w:t>Note: If so, locate streams on all plans and provide buffers as required by the storm water</w:t>
            </w:r>
            <w:r>
              <w:rPr>
                <w:spacing w:val="-2"/>
              </w:rPr>
              <w:t xml:space="preserve"> </w:t>
            </w:r>
            <w:r>
              <w:t>ordinance.</w:t>
            </w:r>
          </w:p>
        </w:tc>
      </w:tr>
    </w:tbl>
    <w:p w:rsidR="0017600F" w:rsidRPr="003031A6" w:rsidRDefault="00997F9E" w:rsidP="0017600F">
      <w:pPr>
        <w:jc w:val="center"/>
        <w:rPr>
          <w:rFonts w:cs="Times New Roman"/>
          <w:szCs w:val="24"/>
        </w:rPr>
      </w:pPr>
      <w:r>
        <w:rPr>
          <w:rFonts w:eastAsia="Times New Roman" w:cs="Times New Roman"/>
          <w:noProof/>
          <w:sz w:val="20"/>
          <w:szCs w:val="20"/>
        </w:rPr>
        <mc:AlternateContent>
          <mc:Choice Requires="wpg">
            <w:drawing>
              <wp:anchor distT="0" distB="0" distL="114300" distR="114300" simplePos="0" relativeHeight="251662336" behindDoc="0" locked="0" layoutInCell="1" allowOverlap="1">
                <wp:simplePos x="0" y="0"/>
                <wp:positionH relativeFrom="column">
                  <wp:posOffset>181610</wp:posOffset>
                </wp:positionH>
                <wp:positionV relativeFrom="paragraph">
                  <wp:posOffset>7351699</wp:posOffset>
                </wp:positionV>
                <wp:extent cx="5737860" cy="600075"/>
                <wp:effectExtent l="0" t="19050" r="1524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600075"/>
                          <a:chOff x="30" y="30"/>
                          <a:chExt cx="9036" cy="2152"/>
                        </a:xfrm>
                      </wpg:grpSpPr>
                      <wpg:grpSp>
                        <wpg:cNvPr id="3" name="Group 26"/>
                        <wpg:cNvGrpSpPr>
                          <a:grpSpLocks/>
                        </wpg:cNvGrpSpPr>
                        <wpg:grpSpPr bwMode="auto">
                          <a:xfrm>
                            <a:off x="30" y="60"/>
                            <a:ext cx="89" cy="2"/>
                            <a:chOff x="30" y="60"/>
                            <a:chExt cx="89" cy="2"/>
                          </a:xfrm>
                        </wpg:grpSpPr>
                        <wps:wsp>
                          <wps:cNvPr id="4" name="Freeform 27"/>
                          <wps:cNvSpPr>
                            <a:spLocks/>
                          </wps:cNvSpPr>
                          <wps:spPr bwMode="auto">
                            <a:xfrm>
                              <a:off x="30" y="60"/>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4"/>
                        <wpg:cNvGrpSpPr>
                          <a:grpSpLocks/>
                        </wpg:cNvGrpSpPr>
                        <wpg:grpSpPr bwMode="auto">
                          <a:xfrm>
                            <a:off x="119" y="60"/>
                            <a:ext cx="8859" cy="2"/>
                            <a:chOff x="119" y="60"/>
                            <a:chExt cx="8859" cy="2"/>
                          </a:xfrm>
                        </wpg:grpSpPr>
                        <wps:wsp>
                          <wps:cNvPr id="6" name="Freeform 25"/>
                          <wps:cNvSpPr>
                            <a:spLocks/>
                          </wps:cNvSpPr>
                          <wps:spPr bwMode="auto">
                            <a:xfrm>
                              <a:off x="119" y="60"/>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2"/>
                        <wpg:cNvGrpSpPr>
                          <a:grpSpLocks/>
                        </wpg:cNvGrpSpPr>
                        <wpg:grpSpPr bwMode="auto">
                          <a:xfrm>
                            <a:off x="119" y="112"/>
                            <a:ext cx="8859" cy="2"/>
                            <a:chOff x="119" y="112"/>
                            <a:chExt cx="8859" cy="2"/>
                          </a:xfrm>
                        </wpg:grpSpPr>
                        <wps:wsp>
                          <wps:cNvPr id="8" name="Freeform 23"/>
                          <wps:cNvSpPr>
                            <a:spLocks/>
                          </wps:cNvSpPr>
                          <wps:spPr bwMode="auto">
                            <a:xfrm>
                              <a:off x="119" y="112"/>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
                        <wpg:cNvGrpSpPr>
                          <a:grpSpLocks/>
                        </wpg:cNvGrpSpPr>
                        <wpg:grpSpPr bwMode="auto">
                          <a:xfrm>
                            <a:off x="8977" y="60"/>
                            <a:ext cx="89" cy="2"/>
                            <a:chOff x="8977" y="60"/>
                            <a:chExt cx="89" cy="2"/>
                          </a:xfrm>
                        </wpg:grpSpPr>
                        <wps:wsp>
                          <wps:cNvPr id="10" name="Freeform 21"/>
                          <wps:cNvSpPr>
                            <a:spLocks/>
                          </wps:cNvSpPr>
                          <wps:spPr bwMode="auto">
                            <a:xfrm>
                              <a:off x="8977" y="60"/>
                              <a:ext cx="89" cy="2"/>
                            </a:xfrm>
                            <a:custGeom>
                              <a:avLst/>
                              <a:gdLst>
                                <a:gd name="T0" fmla="+- 0 8977 8977"/>
                                <a:gd name="T1" fmla="*/ T0 w 89"/>
                                <a:gd name="T2" fmla="+- 0 9066 8977"/>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8"/>
                        <wpg:cNvGrpSpPr>
                          <a:grpSpLocks/>
                        </wpg:cNvGrpSpPr>
                        <wpg:grpSpPr bwMode="auto">
                          <a:xfrm>
                            <a:off x="30" y="2174"/>
                            <a:ext cx="89" cy="2"/>
                            <a:chOff x="30" y="2174"/>
                            <a:chExt cx="89" cy="2"/>
                          </a:xfrm>
                        </wpg:grpSpPr>
                        <wps:wsp>
                          <wps:cNvPr id="12" name="Freeform 19"/>
                          <wps:cNvSpPr>
                            <a:spLocks/>
                          </wps:cNvSpPr>
                          <wps:spPr bwMode="auto">
                            <a:xfrm>
                              <a:off x="30" y="2174"/>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19" y="2174"/>
                            <a:ext cx="8859" cy="2"/>
                            <a:chOff x="119" y="2174"/>
                            <a:chExt cx="8859" cy="2"/>
                          </a:xfrm>
                        </wpg:grpSpPr>
                        <wps:wsp>
                          <wps:cNvPr id="14" name="Freeform 17"/>
                          <wps:cNvSpPr>
                            <a:spLocks/>
                          </wps:cNvSpPr>
                          <wps:spPr bwMode="auto">
                            <a:xfrm>
                              <a:off x="119" y="2174"/>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19" y="2123"/>
                            <a:ext cx="8859" cy="2"/>
                            <a:chOff x="119" y="2123"/>
                            <a:chExt cx="8859" cy="2"/>
                          </a:xfrm>
                        </wpg:grpSpPr>
                        <wps:wsp>
                          <wps:cNvPr id="16" name="Freeform 15"/>
                          <wps:cNvSpPr>
                            <a:spLocks/>
                          </wps:cNvSpPr>
                          <wps:spPr bwMode="auto">
                            <a:xfrm>
                              <a:off x="119" y="2123"/>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8977" y="2174"/>
                            <a:ext cx="89" cy="2"/>
                            <a:chOff x="8977" y="2174"/>
                            <a:chExt cx="89" cy="2"/>
                          </a:xfrm>
                        </wpg:grpSpPr>
                        <wps:wsp>
                          <wps:cNvPr id="18" name="Freeform 13"/>
                          <wps:cNvSpPr>
                            <a:spLocks/>
                          </wps:cNvSpPr>
                          <wps:spPr bwMode="auto">
                            <a:xfrm>
                              <a:off x="8977" y="2174"/>
                              <a:ext cx="89" cy="2"/>
                            </a:xfrm>
                            <a:custGeom>
                              <a:avLst/>
                              <a:gdLst>
                                <a:gd name="T0" fmla="+- 0 8977 8977"/>
                                <a:gd name="T1" fmla="*/ T0 w 89"/>
                                <a:gd name="T2" fmla="+- 0 9066 8977"/>
                                <a:gd name="T3" fmla="*/ T2 w 89"/>
                              </a:gdLst>
                              <a:ahLst/>
                              <a:cxnLst>
                                <a:cxn ang="0">
                                  <a:pos x="T1" y="0"/>
                                </a:cxn>
                                <a:cxn ang="0">
                                  <a:pos x="T3" y="0"/>
                                </a:cxn>
                              </a:cxnLst>
                              <a:rect l="0" t="0" r="r" b="b"/>
                              <a:pathLst>
                                <a:path w="89">
                                  <a:moveTo>
                                    <a:pt x="0" y="0"/>
                                  </a:moveTo>
                                  <a:lnTo>
                                    <a:pt x="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60" y="30"/>
                            <a:ext cx="2" cy="2152"/>
                            <a:chOff x="60" y="30"/>
                            <a:chExt cx="2" cy="2152"/>
                          </a:xfrm>
                        </wpg:grpSpPr>
                        <wps:wsp>
                          <wps:cNvPr id="20" name="Freeform 11"/>
                          <wps:cNvSpPr>
                            <a:spLocks/>
                          </wps:cNvSpPr>
                          <wps:spPr bwMode="auto">
                            <a:xfrm>
                              <a:off x="60" y="30"/>
                              <a:ext cx="2" cy="2152"/>
                            </a:xfrm>
                            <a:custGeom>
                              <a:avLst/>
                              <a:gdLst>
                                <a:gd name="T0" fmla="+- 0 30 30"/>
                                <a:gd name="T1" fmla="*/ 30 h 2152"/>
                                <a:gd name="T2" fmla="+- 0 2182 30"/>
                                <a:gd name="T3" fmla="*/ 2182 h 2152"/>
                              </a:gdLst>
                              <a:ahLst/>
                              <a:cxnLst>
                                <a:cxn ang="0">
                                  <a:pos x="0" y="T1"/>
                                </a:cxn>
                                <a:cxn ang="0">
                                  <a:pos x="0" y="T3"/>
                                </a:cxn>
                              </a:cxnLst>
                              <a:rect l="0" t="0" r="r" b="b"/>
                              <a:pathLst>
                                <a:path h="2152">
                                  <a:moveTo>
                                    <a:pt x="0" y="0"/>
                                  </a:moveTo>
                                  <a:lnTo>
                                    <a:pt x="0" y="21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112" y="104"/>
                            <a:ext cx="2" cy="2049"/>
                            <a:chOff x="112" y="104"/>
                            <a:chExt cx="2" cy="2049"/>
                          </a:xfrm>
                        </wpg:grpSpPr>
                        <wps:wsp>
                          <wps:cNvPr id="22" name="Freeform 9"/>
                          <wps:cNvSpPr>
                            <a:spLocks/>
                          </wps:cNvSpPr>
                          <wps:spPr bwMode="auto">
                            <a:xfrm>
                              <a:off x="112" y="104"/>
                              <a:ext cx="2" cy="2049"/>
                            </a:xfrm>
                            <a:custGeom>
                              <a:avLst/>
                              <a:gdLst>
                                <a:gd name="T0" fmla="+- 0 104 104"/>
                                <a:gd name="T1" fmla="*/ 104 h 2049"/>
                                <a:gd name="T2" fmla="+- 0 2153 104"/>
                                <a:gd name="T3" fmla="*/ 2153 h 2049"/>
                              </a:gdLst>
                              <a:ahLst/>
                              <a:cxnLst>
                                <a:cxn ang="0">
                                  <a:pos x="0" y="T1"/>
                                </a:cxn>
                                <a:cxn ang="0">
                                  <a:pos x="0" y="T3"/>
                                </a:cxn>
                              </a:cxnLst>
                              <a:rect l="0" t="0" r="r" b="b"/>
                              <a:pathLst>
                                <a:path h="2049">
                                  <a:moveTo>
                                    <a:pt x="0" y="0"/>
                                  </a:moveTo>
                                  <a:lnTo>
                                    <a:pt x="0" y="20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
                        <wpg:cNvGrpSpPr>
                          <a:grpSpLocks/>
                        </wpg:cNvGrpSpPr>
                        <wpg:grpSpPr bwMode="auto">
                          <a:xfrm>
                            <a:off x="9059" y="30"/>
                            <a:ext cx="2" cy="2152"/>
                            <a:chOff x="9059" y="30"/>
                            <a:chExt cx="2" cy="2152"/>
                          </a:xfrm>
                        </wpg:grpSpPr>
                        <wps:wsp>
                          <wps:cNvPr id="24" name="Freeform 7"/>
                          <wps:cNvSpPr>
                            <a:spLocks/>
                          </wps:cNvSpPr>
                          <wps:spPr bwMode="auto">
                            <a:xfrm>
                              <a:off x="9059" y="30"/>
                              <a:ext cx="2" cy="2152"/>
                            </a:xfrm>
                            <a:custGeom>
                              <a:avLst/>
                              <a:gdLst>
                                <a:gd name="T0" fmla="+- 0 30 30"/>
                                <a:gd name="T1" fmla="*/ 30 h 2152"/>
                                <a:gd name="T2" fmla="+- 0 2182 30"/>
                                <a:gd name="T3" fmla="*/ 2182 h 2152"/>
                              </a:gdLst>
                              <a:ahLst/>
                              <a:cxnLst>
                                <a:cxn ang="0">
                                  <a:pos x="0" y="T1"/>
                                </a:cxn>
                                <a:cxn ang="0">
                                  <a:pos x="0" y="T3"/>
                                </a:cxn>
                              </a:cxnLst>
                              <a:rect l="0" t="0" r="r" b="b"/>
                              <a:pathLst>
                                <a:path h="2152">
                                  <a:moveTo>
                                    <a:pt x="0" y="0"/>
                                  </a:moveTo>
                                  <a:lnTo>
                                    <a:pt x="0" y="21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11" y="104"/>
                            <a:ext cx="8948" cy="2049"/>
                            <a:chOff x="111" y="104"/>
                            <a:chExt cx="8948" cy="2049"/>
                          </a:xfrm>
                        </wpg:grpSpPr>
                        <wps:wsp>
                          <wps:cNvPr id="26" name="Freeform 5"/>
                          <wps:cNvSpPr>
                            <a:spLocks/>
                          </wps:cNvSpPr>
                          <wps:spPr bwMode="auto">
                            <a:xfrm>
                              <a:off x="9007" y="104"/>
                              <a:ext cx="2" cy="2049"/>
                            </a:xfrm>
                            <a:custGeom>
                              <a:avLst/>
                              <a:gdLst>
                                <a:gd name="T0" fmla="+- 0 104 104"/>
                                <a:gd name="T1" fmla="*/ 104 h 2049"/>
                                <a:gd name="T2" fmla="+- 0 2153 104"/>
                                <a:gd name="T3" fmla="*/ 2153 h 2049"/>
                              </a:gdLst>
                              <a:ahLst/>
                              <a:cxnLst>
                                <a:cxn ang="0">
                                  <a:pos x="0" y="T1"/>
                                </a:cxn>
                                <a:cxn ang="0">
                                  <a:pos x="0" y="T3"/>
                                </a:cxn>
                              </a:cxnLst>
                              <a:rect l="0" t="0" r="r" b="b"/>
                              <a:pathLst>
                                <a:path h="2049">
                                  <a:moveTo>
                                    <a:pt x="0" y="0"/>
                                  </a:moveTo>
                                  <a:lnTo>
                                    <a:pt x="0" y="2049"/>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
                          <wps:cNvSpPr txBox="1">
                            <a:spLocks noChangeArrowheads="1"/>
                          </wps:cNvSpPr>
                          <wps:spPr bwMode="auto">
                            <a:xfrm>
                              <a:off x="111" y="295"/>
                              <a:ext cx="8948"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148" w:rsidRDefault="00A25148" w:rsidP="00A25148">
                                <w:pPr>
                                  <w:spacing w:before="65"/>
                                  <w:ind w:left="153" w:right="876"/>
                                  <w:jc w:val="center"/>
                                  <w:rPr>
                                    <w:rFonts w:eastAsia="Times New Roman" w:cs="Times New Roman"/>
                                    <w:szCs w:val="24"/>
                                  </w:rPr>
                                </w:pPr>
                                <w:r>
                                  <w:t>Submit plans and supporting documentation with this form. Plans must be accompanied by the following completed checklist.</w:t>
                                </w:r>
                              </w:p>
                              <w:p w:rsidR="00A25148" w:rsidRDefault="00A25148" w:rsidP="00A25148">
                                <w:pPr>
                                  <w:spacing w:before="2"/>
                                  <w:ind w:left="153"/>
                                  <w:rPr>
                                    <w:rFonts w:eastAsia="Times New Roman" w:cs="Times New Roman"/>
                                    <w:szCs w:val="24"/>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4.3pt;margin-top:578.85pt;width:451.8pt;height:47.25pt;z-index:251662336;mso-width-relative:margin;mso-height-relative:margin" coordorigin="30,30" coordsize="9036,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">
                <v:group id="Group 26" o:spid="_x0000_s1027" style="position:absolute;left:30;top:60;width:89;height:2" coordorigin="30,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7" o:spid="_x0000_s1028" style="position:absolute;left:30;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" path="m,l89,e" filled="f" strokeweight="3pt">
                    <v:path arrowok="t" o:connecttype="custom" o:connectlocs="0,0;89,0" o:connectangles="0,0"/>
                  </v:shape>
                </v:group>
                <v:group id="Group 24" o:spid="_x0000_s1029" style="position:absolute;left:119;top:60;width:8859;height:2" coordorigin="119,60"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o:spid="_x0000_s1030" style="position:absolute;left:119;top:60;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" path="m,l8858,e" filled="f" strokeweight="3pt">
                    <v:path arrowok="t" o:connecttype="custom" o:connectlocs="0,0;8858,0" o:connectangles="0,0"/>
                  </v:shape>
                </v:group>
                <v:group id="Group 22" o:spid="_x0000_s1031" style="position:absolute;left:119;top:112;width:8859;height:2" coordorigin="119,112"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2" style="position:absolute;left:119;top:112;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" path="m,l8858,e" filled="f" strokeweight=".72pt">
                    <v:path arrowok="t" o:connecttype="custom" o:connectlocs="0,0;8858,0" o:connectangles="0,0"/>
                  </v:shape>
                </v:group>
                <v:group id="Group 20" o:spid="_x0000_s1033" style="position:absolute;left:8977;top:60;width:89;height:2" coordorigin="8977,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1" o:spid="_x0000_s1034" style="position:absolute;left:8977;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" path="m,l89,e" filled="f" strokeweight="3pt">
                    <v:path arrowok="t" o:connecttype="custom" o:connectlocs="0,0;89,0" o:connectangles="0,0"/>
                  </v:shape>
                </v:group>
                <v:group id="Group 18" o:spid="_x0000_s1035" style="position:absolute;left:30;top:2174;width:89;height:2" coordorigin="30,21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36" style="position:absolute;left:30;top:21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" path="m,l89,e" filled="f" strokeweight=".72pt">
                    <v:path arrowok="t" o:connecttype="custom" o:connectlocs="0,0;89,0" o:connectangles="0,0"/>
                  </v:shape>
                </v:group>
                <v:group id="Group 16" o:spid="_x0000_s1037" style="position:absolute;left:119;top:2174;width:8859;height:2" coordorigin="119,2174"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8" style="position:absolute;left:119;top:2174;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" path="m,l8858,e" filled="f" strokeweight=".72pt">
                    <v:path arrowok="t" o:connecttype="custom" o:connectlocs="0,0;8858,0" o:connectangles="0,0"/>
                  </v:shape>
                </v:group>
                <v:group id="Group 14" o:spid="_x0000_s1039" style="position:absolute;left:119;top:2123;width:8859;height:2" coordorigin="119,2123"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40" style="position:absolute;left:119;top:2123;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" path="m,l8858,e" filled="f" strokeweight="3pt">
                    <v:path arrowok="t" o:connecttype="custom" o:connectlocs="0,0;8858,0" o:connectangles="0,0"/>
                  </v:shape>
                </v:group>
                <v:group id="Group 12" o:spid="_x0000_s1041" style="position:absolute;left:8977;top:2174;width:89;height:2" coordorigin="8977,21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42" style="position:absolute;left:8977;top:21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" path="m,l89,e" filled="f" strokeweight=".72pt">
                    <v:path arrowok="t" o:connecttype="custom" o:connectlocs="0,0;89,0" o:connectangles="0,0"/>
                  </v:shape>
                </v:group>
                <v:group id="Group 10" o:spid="_x0000_s1043" style="position:absolute;left:60;top:30;width:2;height:2152" coordorigin="60,3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44" style="position:absolute;left:60;top:30;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" path="m,l,2152e" filled="f" strokeweight="3pt">
                    <v:path arrowok="t" o:connecttype="custom" o:connectlocs="0,30;0,2182" o:connectangles="0,0"/>
                  </v:shape>
                </v:group>
                <v:group id="Group 8" o:spid="_x0000_s1045" style="position:absolute;left:112;top:104;width:2;height:2049" coordorigin="112,104"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o:spid="_x0000_s1046" style="position:absolute;left:112;top:104;width:2;height:2049;visibility:visible;mso-wrap-style:square;v-text-anchor:top"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" path="m,l,2049e" filled="f" strokeweight=".72pt">
                    <v:path arrowok="t" o:connecttype="custom" o:connectlocs="0,104;0,2153" o:connectangles="0,0"/>
                  </v:shape>
                </v:group>
                <v:group id="Group 6" o:spid="_x0000_s1047" style="position:absolute;left:9059;top:30;width:2;height:2152" coordorigin="9059,3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48" style="position:absolute;left:9059;top:30;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" path="m,l,2152e" filled="f" strokeweight=".72pt">
                    <v:path arrowok="t" o:connecttype="custom" o:connectlocs="0,30;0,2182" o:connectangles="0,0"/>
                  </v:shape>
                </v:group>
                <v:group id="Group 3" o:spid="_x0000_s1049" style="position:absolute;left:111;top:104;width:8948;height:2049" coordorigin="111,104" coordsize="8948,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 o:spid="_x0000_s1050" style="position:absolute;left:9007;top:104;width:2;height:2049;visibility:visible;mso-wrap-style:square;v-text-anchor:top"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" path="m,l,2049e" filled="f" strokeweight="3pt">
                    <v:path arrowok="t" o:connecttype="custom" o:connectlocs="0,104;0,2153" o:connectangles="0,0"/>
                  </v:shape>
                  <v:shapetype id="_x0000_t202" coordsize="21600,21600" o:spt="202" path="m,l,21600r21600,l21600,xe">
                    <v:stroke joinstyle="miter"/>
                    <v:path gradientshapeok="t" o:connecttype="rect"/>
                  </v:shapetype>
                  <v:shape id="Text Box 4" o:spid="_x0000_s1051" type="#_x0000_t202" style="position:absolute;left:111;top:295;width:8948;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25148" w:rsidRDefault="00A25148" w:rsidP="00A25148">
                          <w:pPr>
                            <w:spacing w:before="65"/>
                            <w:ind w:left="153" w:right="876"/>
                            <w:jc w:val="center"/>
                            <w:rPr>
                              <w:rFonts w:eastAsia="Times New Roman" w:cs="Times New Roman"/>
                              <w:szCs w:val="24"/>
                            </w:rPr>
                          </w:pPr>
                          <w:r>
                            <w:t>Submit plans and supporting documentation with this form. Plans must be accompanied by the following completed checklist.</w:t>
                          </w:r>
                        </w:p>
                        <w:p w:rsidR="00A25148" w:rsidRDefault="00A25148" w:rsidP="00A25148">
                          <w:pPr>
                            <w:spacing w:before="2"/>
                            <w:ind w:left="153"/>
                            <w:rPr>
                              <w:rFonts w:eastAsia="Times New Roman" w:cs="Times New Roman"/>
                              <w:szCs w:val="24"/>
                            </w:rPr>
                          </w:pPr>
                        </w:p>
                      </w:txbxContent>
                    </v:textbox>
                  </v:shape>
                </v:group>
              </v:group>
            </w:pict>
          </mc:Fallback>
        </mc:AlternateContent>
      </w:r>
    </w:p>
    <w:p w:rsidR="0013345A" w:rsidRDefault="0013345A" w:rsidP="0013345A">
      <w:pPr>
        <w:rPr>
          <w:rFonts w:cs="Times New Roman"/>
          <w:szCs w:val="24"/>
        </w:rPr>
      </w:pPr>
    </w:p>
    <w:p w:rsidR="0013345A" w:rsidRPr="007A6D4E" w:rsidRDefault="00AF6C31" w:rsidP="0013345A">
      <w:pPr>
        <w:rPr>
          <w:rFonts w:cs="Times New Roman"/>
          <w:szCs w:val="24"/>
          <w:u w:val="single"/>
        </w:rPr>
      </w:pPr>
      <w:r w:rsidRPr="007A6D4E">
        <w:rPr>
          <w:rFonts w:cs="Times New Roman"/>
          <w:szCs w:val="24"/>
          <w:u w:val="single"/>
        </w:rPr>
        <w:lastRenderedPageBreak/>
        <w:t>Construction and Permanent Stormwater Management</w:t>
      </w:r>
      <w:r w:rsidR="008227E5" w:rsidRPr="007A6D4E">
        <w:rPr>
          <w:rFonts w:cs="Times New Roman"/>
          <w:szCs w:val="24"/>
          <w:u w:val="single"/>
        </w:rPr>
        <w:t xml:space="preserve"> - </w:t>
      </w:r>
      <w:r w:rsidR="0013345A" w:rsidRPr="007A6D4E">
        <w:rPr>
          <w:rFonts w:cs="Times New Roman"/>
          <w:szCs w:val="24"/>
          <w:u w:val="single"/>
        </w:rPr>
        <w:t>Inspections and Maintenance</w:t>
      </w:r>
    </w:p>
    <w:p w:rsidR="00B07550" w:rsidRPr="00B07550" w:rsidRDefault="00B07550" w:rsidP="00B07550">
      <w:pPr>
        <w:rPr>
          <w:rFonts w:cs="Times New Roman"/>
          <w:b w:val="0"/>
          <w:szCs w:val="24"/>
        </w:rPr>
      </w:pPr>
      <w:r>
        <w:rPr>
          <w:rFonts w:cs="Times New Roman"/>
          <w:b w:val="0"/>
          <w:szCs w:val="24"/>
        </w:rPr>
        <w:t>From Section 12-205(7) of the City’s Stormwater Ordinance 2015-8:</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The City Building Official and/or its Public Works Director may enter upon any property which discharges or contributes, or is believed to discharge or contribute, to stormwater runoff or the stormwater system, stream(s), natural drainageway(s) or via any other private or public stormwater management system during all reasonable hours to monitor, remove foreign objects or blockages, and to inspect for compliance with the provisions of this ordinance. </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EPSC inspections. The land disturbance permit holder shall perform routine inspections as follows:</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 xml:space="preserve">Disturbed areas shall be inspected in conformance with the conditions of the TN Construction General Permit. </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 xml:space="preserve">Inspections shall be documented and the documentation provided to the City of Belle Meade when requested. </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All erosion prevention and sediment control measures shall be inspected to ensure that they are functioning as designed.</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All erosion prevention and sediment control measures shall be maintained by the land disturbance permit holder to ensure that they are functioning as designed. Failure to maintain measures constitutes a violation of this ordinance. </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Permanent stormwater management facilities inspections. Permanent stormwater management facilities shall be inspected by the land disturbance permit holder on a regular basis during construction and by the landowner after construction has been completed to ensure that they are functioning as designed.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 xml:space="preserve">Inspections shall be documented and documentation provided to the City of Belle Meade when requested.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 xml:space="preserve">Permanent stormwater facilities shall be maintained by the land disturbance permit holder during construction and by the landowner after construction has been completed to ensure that they are functioning as designed.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In addition to those sanctions provided herein, the maintenance of a permanent stormwater facility is subject the Property Maintenance Regulations, Title 13, Code of the City of Belle Meade.</w:t>
      </w:r>
    </w:p>
    <w:p w:rsidR="0013345A" w:rsidRPr="00D65A88" w:rsidRDefault="0013345A" w:rsidP="00B53831">
      <w:pPr>
        <w:rPr>
          <w:rFonts w:cs="Times New Roman"/>
          <w:b w:val="0"/>
          <w:szCs w:val="24"/>
        </w:rPr>
      </w:pPr>
    </w:p>
    <w:p w:rsidR="0017600F" w:rsidRPr="00D65A88" w:rsidRDefault="00B53831" w:rsidP="00B53831">
      <w:pPr>
        <w:rPr>
          <w:rFonts w:cs="Times New Roman"/>
          <w:b w:val="0"/>
          <w:szCs w:val="24"/>
        </w:rPr>
      </w:pPr>
      <w:r w:rsidRPr="00D65A88">
        <w:rPr>
          <w:rFonts w:cs="Times New Roman"/>
          <w:b w:val="0"/>
          <w:szCs w:val="24"/>
        </w:rPr>
        <w:t>I certify that the information provided on this application is true and complete to the best of my knowledge.  All provisions of law and ordinances governing this type of work will be complied with whether specified herein or not.  The granting of a permit does not presume to give authority to violate or cancel the provisions of any other state or local laws.  Construction shall be strictly according to the plans filed with the application for permit.  Construction in any way at variance with the plans will be treated as justification for a stop work order, and/or order for removal, and may not be commenced without the approval from the City of Belle Meade.</w:t>
      </w:r>
    </w:p>
    <w:p w:rsidR="00B53831" w:rsidRPr="00D65A88" w:rsidRDefault="00D5012E" w:rsidP="00B53831">
      <w:pPr>
        <w:rPr>
          <w:rFonts w:cs="Times New Roman"/>
          <w:b w:val="0"/>
          <w:szCs w:val="24"/>
        </w:rPr>
      </w:pPr>
      <w:r>
        <w:rPr>
          <w:rFonts w:cs="Times New Roman"/>
          <w:b w:val="0"/>
          <w:szCs w:val="24"/>
        </w:rPr>
        <w:t>I have read</w:t>
      </w:r>
      <w:r w:rsidR="00B53831" w:rsidRPr="00D65A88">
        <w:rPr>
          <w:rFonts w:cs="Times New Roman"/>
          <w:b w:val="0"/>
          <w:szCs w:val="24"/>
        </w:rPr>
        <w:t xml:space="preserve"> the above, and agree to abide by the terms thereof.</w:t>
      </w:r>
    </w:p>
    <w:p w:rsidR="003031A6" w:rsidRPr="00D65A88" w:rsidRDefault="003031A6" w:rsidP="00B53831">
      <w:pPr>
        <w:rPr>
          <w:rFonts w:cs="Times New Roman"/>
          <w:b w:val="0"/>
          <w:szCs w:val="24"/>
        </w:rPr>
      </w:pPr>
    </w:p>
    <w:p w:rsidR="003031A6" w:rsidRPr="00D65A88" w:rsidRDefault="003031A6" w:rsidP="00B53831">
      <w:pPr>
        <w:rPr>
          <w:rFonts w:cs="Times New Roman"/>
          <w:b w:val="0"/>
          <w:szCs w:val="24"/>
        </w:rPr>
      </w:pPr>
      <w:r w:rsidRPr="00D65A88">
        <w:rPr>
          <w:rFonts w:cs="Times New Roman"/>
          <w:b w:val="0"/>
          <w:szCs w:val="24"/>
        </w:rPr>
        <w:t>Name: ____________________</w:t>
      </w:r>
      <w:r w:rsidR="00225C0B" w:rsidRPr="00D65A88">
        <w:rPr>
          <w:rFonts w:cs="Times New Roman"/>
          <w:b w:val="0"/>
          <w:szCs w:val="24"/>
        </w:rPr>
        <w:t>________</w:t>
      </w:r>
      <w:r w:rsidRPr="00D65A88">
        <w:rPr>
          <w:rFonts w:cs="Times New Roman"/>
          <w:b w:val="0"/>
          <w:szCs w:val="24"/>
        </w:rPr>
        <w:tab/>
      </w:r>
      <w:r w:rsidR="00225C0B" w:rsidRPr="00D65A88">
        <w:rPr>
          <w:rFonts w:cs="Times New Roman"/>
          <w:b w:val="0"/>
          <w:szCs w:val="24"/>
        </w:rPr>
        <w:t xml:space="preserve">          </w:t>
      </w:r>
      <w:r w:rsidRPr="00D65A88">
        <w:rPr>
          <w:rFonts w:cs="Times New Roman"/>
          <w:b w:val="0"/>
          <w:szCs w:val="24"/>
        </w:rPr>
        <w:t>Signature</w:t>
      </w:r>
      <w:r w:rsidR="00225C0B" w:rsidRPr="00D65A88">
        <w:rPr>
          <w:rFonts w:cs="Times New Roman"/>
          <w:b w:val="0"/>
          <w:szCs w:val="24"/>
        </w:rPr>
        <w:t>: ____________________________</w:t>
      </w:r>
    </w:p>
    <w:p w:rsidR="001D730C" w:rsidRPr="00D65A88" w:rsidRDefault="003031A6" w:rsidP="003031A6">
      <w:pPr>
        <w:ind w:left="112"/>
        <w:rPr>
          <w:rFonts w:eastAsia="Times New Roman" w:cs="Times New Roman"/>
          <w:b w:val="0"/>
          <w:szCs w:val="24"/>
        </w:rPr>
      </w:pPr>
      <w:r w:rsidRPr="00D65A88">
        <w:rPr>
          <w:rFonts w:eastAsia="Times New Roman" w:cs="Times New Roman"/>
          <w:b w:val="0"/>
          <w:szCs w:val="24"/>
        </w:rPr>
        <w:tab/>
      </w:r>
      <w:r w:rsidRPr="00D65A88">
        <w:rPr>
          <w:rFonts w:eastAsia="Times New Roman" w:cs="Times New Roman"/>
          <w:b w:val="0"/>
          <w:szCs w:val="24"/>
        </w:rPr>
        <w:tab/>
        <w:t>(Owner/Agent)</w:t>
      </w:r>
    </w:p>
    <w:p w:rsidR="001D730C" w:rsidRPr="00D65A88" w:rsidRDefault="001D730C" w:rsidP="0017600F">
      <w:pPr>
        <w:ind w:left="112"/>
        <w:jc w:val="center"/>
        <w:rPr>
          <w:rFonts w:eastAsia="Times New Roman" w:cs="Times New Roman"/>
          <w:b w:val="0"/>
          <w:sz w:val="12"/>
          <w:szCs w:val="12"/>
        </w:rPr>
      </w:pPr>
    </w:p>
    <w:p w:rsidR="001D730C" w:rsidRDefault="003031A6" w:rsidP="007A6D4E">
      <w:pPr>
        <w:rPr>
          <w:rFonts w:eastAsia="Times New Roman" w:cs="Times New Roman"/>
          <w:szCs w:val="24"/>
        </w:rPr>
      </w:pPr>
      <w:r w:rsidRPr="00D65A88">
        <w:rPr>
          <w:rFonts w:eastAsia="Times New Roman" w:cs="Times New Roman"/>
          <w:b w:val="0"/>
          <w:szCs w:val="24"/>
        </w:rPr>
        <w:t>Comments</w:t>
      </w:r>
      <w:r w:rsidR="00225C0B" w:rsidRPr="00D65A88">
        <w:rPr>
          <w:rFonts w:eastAsia="Times New Roman" w:cs="Times New Roman"/>
          <w:b w:val="0"/>
          <w:szCs w:val="24"/>
        </w:rPr>
        <w:t xml:space="preserve">: </w:t>
      </w:r>
      <w:r>
        <w:rPr>
          <w:rFonts w:eastAsia="Times New Roman" w:cs="Times New Roman"/>
          <w:szCs w:val="24"/>
        </w:rPr>
        <w:t>___________________________________________________________________</w:t>
      </w:r>
      <w:r w:rsidR="007A6D4E">
        <w:rPr>
          <w:rFonts w:eastAsia="Times New Roman" w:cs="Times New Roman"/>
          <w:szCs w:val="24"/>
        </w:rPr>
        <w:t>_</w:t>
      </w:r>
    </w:p>
    <w:p w:rsidR="007A6D4E" w:rsidRDefault="007A6D4E" w:rsidP="00B07550">
      <w:pPr>
        <w:rPr>
          <w:rFonts w:eastAsia="Times New Roman" w:cs="Times New Roman"/>
          <w:szCs w:val="24"/>
        </w:rPr>
      </w:pPr>
    </w:p>
    <w:p w:rsidR="00133F16" w:rsidRPr="007A6D4E" w:rsidRDefault="00133F16" w:rsidP="00133F16">
      <w:pPr>
        <w:rPr>
          <w:rFonts w:eastAsia="Times New Roman" w:cs="Times New Roman"/>
          <w:szCs w:val="24"/>
          <w:u w:val="single"/>
        </w:rPr>
      </w:pPr>
      <w:r w:rsidRPr="007A6D4E">
        <w:rPr>
          <w:rFonts w:eastAsia="Times New Roman" w:cs="Times New Roman"/>
          <w:szCs w:val="24"/>
          <w:u w:val="single"/>
        </w:rPr>
        <w:lastRenderedPageBreak/>
        <w:t>Permanent Stormwater Management - Record Drawings</w:t>
      </w:r>
    </w:p>
    <w:p w:rsidR="00133F16" w:rsidRDefault="00133F16" w:rsidP="00133F16">
      <w:pPr>
        <w:rPr>
          <w:rFonts w:eastAsia="Times New Roman" w:cs="Times New Roman"/>
          <w:b w:val="0"/>
          <w:szCs w:val="24"/>
        </w:rPr>
      </w:pPr>
      <w:r w:rsidRPr="007A6D4E">
        <w:rPr>
          <w:rFonts w:eastAsia="Times New Roman" w:cs="Times New Roman"/>
          <w:b w:val="0"/>
          <w:szCs w:val="24"/>
        </w:rPr>
        <w:t>All applicants are required to submit record drawings for any structures located on-site after final construction is completed. The drawing(s) must show the final design specifications for all stormwater management facilities and must be sealed by a registered professional engineer licensed to practice in Tennessee. A final inspection by the City of Belle Meade is required before any performance security or performance bond will be released. The City of Belle Meade shall have the discretion to adopt provisions for a partial pro-rata release of the performance security or performance bond on the completion of various stages of development. In addition, occupation permits shall not be granted until corrections to all BMPs have been made and accepted by the City of Belle Meade.</w:t>
      </w:r>
    </w:p>
    <w:p w:rsidR="00133F16" w:rsidRDefault="00133F16" w:rsidP="00133F16">
      <w:pPr>
        <w:rPr>
          <w:rFonts w:eastAsia="Times New Roman" w:cs="Times New Roman"/>
          <w:b w:val="0"/>
          <w:szCs w:val="24"/>
        </w:rPr>
      </w:pPr>
    </w:p>
    <w:p w:rsidR="00133F16" w:rsidRPr="00D65A88" w:rsidRDefault="00133F16" w:rsidP="00133F16">
      <w:pPr>
        <w:rPr>
          <w:rFonts w:cs="Times New Roman"/>
          <w:b w:val="0"/>
          <w:szCs w:val="24"/>
        </w:rPr>
      </w:pPr>
      <w:r>
        <w:rPr>
          <w:rFonts w:cs="Times New Roman"/>
          <w:b w:val="0"/>
          <w:szCs w:val="24"/>
        </w:rPr>
        <w:t>I have read</w:t>
      </w:r>
      <w:r w:rsidRPr="00D65A88">
        <w:rPr>
          <w:rFonts w:cs="Times New Roman"/>
          <w:b w:val="0"/>
          <w:szCs w:val="24"/>
        </w:rPr>
        <w:t xml:space="preserve"> the above</w:t>
      </w:r>
      <w:r>
        <w:rPr>
          <w:rFonts w:cs="Times New Roman"/>
          <w:b w:val="0"/>
          <w:szCs w:val="24"/>
        </w:rPr>
        <w:t xml:space="preserve"> which is from Section 12-206(1) of the </w:t>
      </w:r>
      <w:r w:rsidRPr="00D5012E">
        <w:rPr>
          <w:rFonts w:cs="Times New Roman"/>
          <w:b w:val="0"/>
          <w:szCs w:val="24"/>
        </w:rPr>
        <w:t xml:space="preserve">City of Belle Meade Stormwater </w:t>
      </w:r>
      <w:r>
        <w:rPr>
          <w:rFonts w:cs="Times New Roman"/>
          <w:b w:val="0"/>
          <w:szCs w:val="24"/>
        </w:rPr>
        <w:t>Ordinance, Title 12, Chapter 2</w:t>
      </w:r>
      <w:r w:rsidRPr="00D65A88">
        <w:rPr>
          <w:rFonts w:cs="Times New Roman"/>
          <w:b w:val="0"/>
          <w:szCs w:val="24"/>
        </w:rPr>
        <w:t xml:space="preserve"> and agree to abide by the terms thereof.</w:t>
      </w:r>
    </w:p>
    <w:p w:rsidR="00133F16" w:rsidRPr="00D65A88" w:rsidRDefault="00133F16" w:rsidP="00133F16">
      <w:pPr>
        <w:rPr>
          <w:rFonts w:cs="Times New Roman"/>
          <w:b w:val="0"/>
          <w:szCs w:val="24"/>
        </w:rPr>
      </w:pPr>
    </w:p>
    <w:p w:rsidR="00133F16" w:rsidRPr="00D65A88" w:rsidRDefault="00133F16" w:rsidP="00133F16">
      <w:pPr>
        <w:rPr>
          <w:rFonts w:cs="Times New Roman"/>
          <w:b w:val="0"/>
          <w:szCs w:val="24"/>
        </w:rPr>
      </w:pPr>
    </w:p>
    <w:p w:rsidR="00133F16" w:rsidRPr="00D65A88" w:rsidRDefault="00133F16" w:rsidP="00133F16">
      <w:pPr>
        <w:rPr>
          <w:rFonts w:cs="Times New Roman"/>
          <w:b w:val="0"/>
          <w:szCs w:val="24"/>
        </w:rPr>
      </w:pPr>
      <w:r w:rsidRPr="00D65A88">
        <w:rPr>
          <w:rFonts w:cs="Times New Roman"/>
          <w:b w:val="0"/>
          <w:szCs w:val="24"/>
        </w:rPr>
        <w:t>Name: ____________________________</w:t>
      </w:r>
      <w:r w:rsidRPr="00D65A88">
        <w:rPr>
          <w:rFonts w:cs="Times New Roman"/>
          <w:b w:val="0"/>
          <w:szCs w:val="24"/>
        </w:rPr>
        <w:tab/>
        <w:t xml:space="preserve">          Signature: ____________________________</w:t>
      </w:r>
    </w:p>
    <w:p w:rsidR="00133F16" w:rsidRPr="00D65A88" w:rsidRDefault="00133F16" w:rsidP="00133F16">
      <w:pPr>
        <w:ind w:left="112"/>
        <w:rPr>
          <w:rFonts w:eastAsia="Times New Roman" w:cs="Times New Roman"/>
          <w:b w:val="0"/>
          <w:szCs w:val="24"/>
        </w:rPr>
      </w:pPr>
      <w:r>
        <w:rPr>
          <w:rFonts w:eastAsia="Times New Roman" w:cs="Times New Roman"/>
          <w:b w:val="0"/>
          <w:szCs w:val="24"/>
        </w:rPr>
        <w:tab/>
        <w:t xml:space="preserve">          </w:t>
      </w:r>
      <w:r w:rsidRPr="00D65A88">
        <w:rPr>
          <w:rFonts w:eastAsia="Times New Roman" w:cs="Times New Roman"/>
          <w:b w:val="0"/>
          <w:szCs w:val="24"/>
        </w:rPr>
        <w:t>(</w:t>
      </w:r>
      <w:r>
        <w:rPr>
          <w:rFonts w:eastAsia="Times New Roman" w:cs="Times New Roman"/>
          <w:b w:val="0"/>
          <w:szCs w:val="24"/>
        </w:rPr>
        <w:t>Engineer of Record</w:t>
      </w:r>
      <w:r w:rsidRPr="00D65A88">
        <w:rPr>
          <w:rFonts w:eastAsia="Times New Roman" w:cs="Times New Roman"/>
          <w:b w:val="0"/>
          <w:szCs w:val="24"/>
        </w:rPr>
        <w:t>)</w:t>
      </w:r>
    </w:p>
    <w:p w:rsidR="00133F16" w:rsidRPr="00D65A88" w:rsidRDefault="00133F16" w:rsidP="00133F16">
      <w:pPr>
        <w:ind w:left="112"/>
        <w:jc w:val="center"/>
        <w:rPr>
          <w:rFonts w:eastAsia="Times New Roman" w:cs="Times New Roman"/>
          <w:b w:val="0"/>
          <w:sz w:val="12"/>
          <w:szCs w:val="12"/>
        </w:rPr>
      </w:pPr>
    </w:p>
    <w:p w:rsidR="00133F16" w:rsidRDefault="00133F16" w:rsidP="00133F16">
      <w:pPr>
        <w:rPr>
          <w:rFonts w:eastAsia="Times New Roman" w:cs="Times New Roman"/>
          <w:b w:val="0"/>
          <w:szCs w:val="24"/>
        </w:rPr>
      </w:pPr>
    </w:p>
    <w:p w:rsidR="00133F16" w:rsidRDefault="00133F16" w:rsidP="00133F16">
      <w:pPr>
        <w:rPr>
          <w:rFonts w:eastAsia="Times New Roman" w:cs="Times New Roman"/>
          <w:b w:val="0"/>
          <w:szCs w:val="24"/>
        </w:rPr>
      </w:pPr>
    </w:p>
    <w:p w:rsidR="00133F16" w:rsidRPr="00D65A88" w:rsidRDefault="00133F16" w:rsidP="00133F16">
      <w:pPr>
        <w:rPr>
          <w:rFonts w:cs="Times New Roman"/>
          <w:b w:val="0"/>
          <w:szCs w:val="24"/>
        </w:rPr>
      </w:pPr>
      <w:r w:rsidRPr="00D65A88">
        <w:rPr>
          <w:rFonts w:cs="Times New Roman"/>
          <w:b w:val="0"/>
          <w:szCs w:val="24"/>
        </w:rPr>
        <w:t>Name: ____________________________</w:t>
      </w:r>
      <w:r w:rsidRPr="00D65A88">
        <w:rPr>
          <w:rFonts w:cs="Times New Roman"/>
          <w:b w:val="0"/>
          <w:szCs w:val="24"/>
        </w:rPr>
        <w:tab/>
        <w:t xml:space="preserve">          Signature: ____________________________</w:t>
      </w:r>
    </w:p>
    <w:p w:rsidR="00133F16" w:rsidRPr="00D65A88" w:rsidRDefault="00133F16" w:rsidP="00133F16">
      <w:pPr>
        <w:ind w:left="112"/>
        <w:rPr>
          <w:rFonts w:eastAsia="Times New Roman" w:cs="Times New Roman"/>
          <w:b w:val="0"/>
          <w:szCs w:val="24"/>
        </w:rPr>
      </w:pPr>
      <w:r>
        <w:rPr>
          <w:rFonts w:eastAsia="Times New Roman" w:cs="Times New Roman"/>
          <w:b w:val="0"/>
          <w:szCs w:val="24"/>
        </w:rPr>
        <w:tab/>
        <w:t xml:space="preserve">                 (Contractor</w:t>
      </w:r>
      <w:r w:rsidRPr="00D65A88">
        <w:rPr>
          <w:rFonts w:eastAsia="Times New Roman" w:cs="Times New Roman"/>
          <w:b w:val="0"/>
          <w:szCs w:val="24"/>
        </w:rPr>
        <w:t>)</w:t>
      </w:r>
    </w:p>
    <w:p w:rsidR="00133F16" w:rsidRDefault="00133F16" w:rsidP="00133F16">
      <w:pPr>
        <w:rPr>
          <w:rFonts w:eastAsia="Times New Roman" w:cs="Times New Roman"/>
          <w:b w:val="0"/>
          <w:szCs w:val="24"/>
        </w:rPr>
      </w:pPr>
    </w:p>
    <w:p w:rsidR="00133F16" w:rsidRDefault="00133F16" w:rsidP="00133F16">
      <w:pPr>
        <w:rPr>
          <w:rFonts w:eastAsia="Times New Roman" w:cs="Times New Roman"/>
          <w:b w:val="0"/>
          <w:szCs w:val="24"/>
        </w:rPr>
      </w:pPr>
    </w:p>
    <w:p w:rsidR="00133F16" w:rsidRDefault="00133F16" w:rsidP="00133F16">
      <w:pPr>
        <w:rPr>
          <w:rFonts w:eastAsia="Times New Roman" w:cs="Times New Roman"/>
          <w:szCs w:val="24"/>
        </w:rPr>
      </w:pPr>
      <w:r w:rsidRPr="00D65A88">
        <w:rPr>
          <w:rFonts w:eastAsia="Times New Roman" w:cs="Times New Roman"/>
          <w:b w:val="0"/>
          <w:szCs w:val="24"/>
        </w:rPr>
        <w:t xml:space="preserve">Comments: </w:t>
      </w:r>
      <w:r>
        <w:rPr>
          <w:rFonts w:eastAsia="Times New Roman" w:cs="Times New Roman"/>
          <w:szCs w:val="24"/>
        </w:rPr>
        <w:t>____________________________________________________________________</w:t>
      </w:r>
    </w:p>
    <w:p w:rsidR="00133F16" w:rsidRDefault="00133F16" w:rsidP="00133F16">
      <w:pPr>
        <w:ind w:left="112"/>
        <w:rPr>
          <w:rFonts w:eastAsia="Times New Roman" w:cs="Times New Roman"/>
          <w:szCs w:val="24"/>
        </w:rPr>
      </w:pPr>
    </w:p>
    <w:p w:rsidR="00133F16" w:rsidRDefault="00133F16" w:rsidP="00133F16">
      <w:pPr>
        <w:ind w:left="832" w:firstLine="248"/>
        <w:rPr>
          <w:rFonts w:eastAsia="Times New Roman" w:cs="Times New Roman"/>
          <w:szCs w:val="24"/>
        </w:rPr>
      </w:pPr>
      <w:r>
        <w:rPr>
          <w:rFonts w:eastAsia="Times New Roman" w:cs="Times New Roman"/>
          <w:szCs w:val="24"/>
        </w:rPr>
        <w:t xml:space="preserve">  ____________________________________________________________________</w:t>
      </w:r>
    </w:p>
    <w:p w:rsidR="00133F16" w:rsidRDefault="00133F16" w:rsidP="00133F16">
      <w:pPr>
        <w:ind w:left="832" w:firstLine="248"/>
        <w:rPr>
          <w:rFonts w:eastAsia="Times New Roman" w:cs="Times New Roman"/>
          <w:szCs w:val="24"/>
        </w:rPr>
      </w:pPr>
    </w:p>
    <w:p w:rsidR="00133F16" w:rsidRDefault="00133F16" w:rsidP="00133F16">
      <w:pPr>
        <w:ind w:left="832" w:firstLine="248"/>
        <w:rPr>
          <w:rFonts w:eastAsia="Times New Roman" w:cs="Times New Roman"/>
          <w:szCs w:val="24"/>
        </w:rPr>
      </w:pPr>
      <w:r>
        <w:rPr>
          <w:rFonts w:eastAsia="Times New Roman" w:cs="Times New Roman"/>
          <w:szCs w:val="24"/>
        </w:rPr>
        <w:t xml:space="preserve">  ____________________________________________________________________</w:t>
      </w:r>
    </w:p>
    <w:p w:rsidR="007A6D4E" w:rsidRPr="007A6D4E" w:rsidRDefault="007A6D4E">
      <w:pPr>
        <w:rPr>
          <w:rFonts w:eastAsia="Times New Roman" w:cs="Times New Roman"/>
          <w:b w:val="0"/>
          <w:szCs w:val="24"/>
        </w:rPr>
      </w:pPr>
      <w:r w:rsidRPr="007A6D4E">
        <w:rPr>
          <w:rFonts w:eastAsia="Times New Roman" w:cs="Times New Roman"/>
          <w:b w:val="0"/>
          <w:szCs w:val="24"/>
        </w:rPr>
        <w:br w:type="page"/>
      </w:r>
    </w:p>
    <w:p w:rsidR="0017600F" w:rsidRDefault="0017600F" w:rsidP="006E077C">
      <w:pPr>
        <w:pStyle w:val="BodyText"/>
        <w:spacing w:before="63" w:line="322" w:lineRule="exact"/>
        <w:ind w:left="1080"/>
        <w:jc w:val="center"/>
        <w:rPr>
          <w:b/>
          <w:bCs w:val="0"/>
        </w:rPr>
      </w:pPr>
      <w:r>
        <w:rPr>
          <w:noProof/>
        </w:rPr>
        <w:lastRenderedPageBreak/>
        <w:drawing>
          <wp:anchor distT="0" distB="0" distL="114300" distR="114300" simplePos="0" relativeHeight="251659264" behindDoc="0" locked="0" layoutInCell="1" allowOverlap="1" wp14:anchorId="783681A8" wp14:editId="5E18F16E">
            <wp:simplePos x="0" y="0"/>
            <wp:positionH relativeFrom="page">
              <wp:posOffset>609600</wp:posOffset>
            </wp:positionH>
            <wp:positionV relativeFrom="paragraph">
              <wp:posOffset>-301487</wp:posOffset>
            </wp:positionV>
            <wp:extent cx="1029970" cy="6584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17600F" w:rsidRDefault="00997F9E" w:rsidP="00997F9E">
      <w:pPr>
        <w:pStyle w:val="BodyText"/>
        <w:spacing w:line="320" w:lineRule="exact"/>
        <w:ind w:left="1080"/>
        <w:jc w:val="both"/>
        <w:rPr>
          <w:rFonts w:cs="Times New Roman"/>
          <w:sz w:val="24"/>
          <w:szCs w:val="24"/>
        </w:rPr>
      </w:pPr>
      <w:r>
        <w:rPr>
          <w:sz w:val="16"/>
          <w:szCs w:val="16"/>
        </w:rPr>
        <w:t xml:space="preserve">  </w:t>
      </w:r>
      <w:r w:rsidRPr="00997F9E">
        <w:rPr>
          <w:sz w:val="16"/>
          <w:szCs w:val="16"/>
        </w:rPr>
        <w:t>®</w:t>
      </w:r>
      <w:r>
        <w:t xml:space="preserve">                 </w:t>
      </w:r>
      <w:r w:rsidR="0017600F">
        <w:t>LAND DISTURBANCE PERMIT</w:t>
      </w:r>
      <w:r w:rsidR="0017600F">
        <w:rPr>
          <w:spacing w:val="-8"/>
        </w:rPr>
        <w:t xml:space="preserve"> </w:t>
      </w:r>
      <w:r w:rsidR="0017600F">
        <w:t>CHECKLIST</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830"/>
        <w:gridCol w:w="5901"/>
        <w:gridCol w:w="2245"/>
        <w:gridCol w:w="630"/>
        <w:gridCol w:w="14"/>
      </w:tblGrid>
      <w:tr w:rsidR="0017600F" w:rsidRPr="001E4D0A" w:rsidTr="00997F9E">
        <w:trPr>
          <w:gridAfter w:val="3"/>
          <w:wAfter w:w="2889" w:type="dxa"/>
          <w:trHeight w:val="432"/>
          <w:jc w:val="center"/>
        </w:trPr>
        <w:tc>
          <w:tcPr>
            <w:tcW w:w="2284" w:type="dxa"/>
            <w:gridSpan w:val="2"/>
            <w:vAlign w:val="center"/>
          </w:tcPr>
          <w:p w:rsidR="0017600F" w:rsidRPr="001E4D0A" w:rsidRDefault="0017600F" w:rsidP="00925A5A">
            <w:pPr>
              <w:pStyle w:val="Header"/>
              <w:jc w:val="center"/>
              <w:rPr>
                <w:rFonts w:cs="Times New Roman"/>
              </w:rPr>
            </w:pPr>
            <w:r w:rsidRPr="001E4D0A">
              <w:rPr>
                <w:rFonts w:cs="Times New Roman"/>
              </w:rPr>
              <w:t>Applicant’s Name:</w:t>
            </w:r>
          </w:p>
        </w:tc>
        <w:sdt>
          <w:sdtPr>
            <w:id w:val="109791313"/>
            <w:placeholder>
              <w:docPart w:val="12971EAE9FA14DCF8207F076D26D40A3"/>
            </w:placeholder>
          </w:sdtPr>
          <w:sdtEndPr/>
          <w:sdtContent>
            <w:tc>
              <w:tcPr>
                <w:tcW w:w="5901" w:type="dxa"/>
                <w:vAlign w:val="center"/>
              </w:tcPr>
              <w:p w:rsidR="0017600F" w:rsidRPr="001E4D0A" w:rsidRDefault="00D14F9B" w:rsidP="008E6B71">
                <w:pPr>
                  <w:pStyle w:val="Header"/>
                  <w:rPr>
                    <w:rFonts w:cs="Times New Roman"/>
                    <w:sz w:val="20"/>
                    <w:szCs w:val="20"/>
                    <w:u w:val="single"/>
                  </w:rPr>
                </w:pPr>
                <w:r>
                  <w:t xml:space="preserve"> </w:t>
                </w:r>
              </w:p>
            </w:tc>
          </w:sdtContent>
        </w:sdt>
      </w:tr>
      <w:tr w:rsidR="0017600F" w:rsidRPr="001E4D0A" w:rsidTr="00997F9E">
        <w:trPr>
          <w:gridAfter w:val="3"/>
          <w:wAfter w:w="2889" w:type="dxa"/>
          <w:trHeight w:val="432"/>
          <w:jc w:val="center"/>
        </w:trPr>
        <w:tc>
          <w:tcPr>
            <w:tcW w:w="2284" w:type="dxa"/>
            <w:gridSpan w:val="2"/>
            <w:vAlign w:val="center"/>
          </w:tcPr>
          <w:p w:rsidR="0017600F" w:rsidRPr="001E4D0A" w:rsidRDefault="0017600F" w:rsidP="00925A5A">
            <w:pPr>
              <w:pStyle w:val="Header"/>
              <w:jc w:val="center"/>
              <w:rPr>
                <w:rFonts w:cs="Times New Roman"/>
              </w:rPr>
            </w:pPr>
            <w:r w:rsidRPr="001E4D0A">
              <w:rPr>
                <w:rFonts w:cs="Times New Roman"/>
              </w:rPr>
              <w:t>Application Date:</w:t>
            </w:r>
          </w:p>
        </w:tc>
        <w:sdt>
          <w:sdtPr>
            <w:rPr>
              <w:rFonts w:cs="Times New Roman"/>
              <w:b w:val="0"/>
              <w:sz w:val="20"/>
              <w:szCs w:val="20"/>
            </w:rPr>
            <w:id w:val="1916975130"/>
            <w:placeholder>
              <w:docPart w:val="DefaultPlaceholder_-1854013438"/>
            </w:placeholder>
            <w:date>
              <w:dateFormat w:val="M/d/yyyy"/>
              <w:lid w:val="en-US"/>
              <w:storeMappedDataAs w:val="dateTime"/>
              <w:calendar w:val="gregorian"/>
            </w:date>
          </w:sdtPr>
          <w:sdtEndPr/>
          <w:sdtContent>
            <w:tc>
              <w:tcPr>
                <w:tcW w:w="5901" w:type="dxa"/>
                <w:vAlign w:val="center"/>
              </w:tcPr>
              <w:p w:rsidR="0017600F" w:rsidRPr="001E4D0A" w:rsidRDefault="000731B5" w:rsidP="000731B5">
                <w:pPr>
                  <w:pStyle w:val="Header"/>
                  <w:rPr>
                    <w:rFonts w:cs="Times New Roman"/>
                    <w:sz w:val="20"/>
                    <w:szCs w:val="20"/>
                    <w:u w:val="single"/>
                  </w:rPr>
                </w:pPr>
                <w:r>
                  <w:rPr>
                    <w:rFonts w:cs="Times New Roman"/>
                    <w:b w:val="0"/>
                    <w:sz w:val="20"/>
                    <w:szCs w:val="20"/>
                  </w:rPr>
                  <w:t xml:space="preserve"> </w:t>
                </w:r>
              </w:p>
            </w:tc>
          </w:sdtContent>
        </w:sdt>
      </w:tr>
      <w:tr w:rsidR="00B820B6" w:rsidRPr="001E4D0A"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9"/>
          <w:jc w:val="center"/>
        </w:trPr>
        <w:tc>
          <w:tcPr>
            <w:tcW w:w="11074" w:type="dxa"/>
            <w:gridSpan w:val="6"/>
            <w:tcBorders>
              <w:top w:val="nil"/>
              <w:left w:val="nil"/>
              <w:bottom w:val="single" w:sz="8" w:space="0" w:color="auto"/>
              <w:right w:val="nil"/>
            </w:tcBorders>
            <w:vAlign w:val="center"/>
          </w:tcPr>
          <w:p w:rsidR="00B820B6" w:rsidRPr="001E4D0A" w:rsidRDefault="00B820B6" w:rsidP="00997F9E">
            <w:pPr>
              <w:rPr>
                <w:rFonts w:cs="Times New Roman"/>
                <w:b w:val="0"/>
                <w:bCs/>
                <w:sz w:val="28"/>
                <w:szCs w:val="28"/>
              </w:rPr>
            </w:pPr>
          </w:p>
        </w:tc>
      </w:tr>
      <w:tr w:rsidR="00AC45AE"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8" w:space="0" w:color="auto"/>
              <w:bottom w:val="single" w:sz="8" w:space="0" w:color="auto"/>
              <w:right w:val="single" w:sz="8" w:space="0" w:color="auto"/>
            </w:tcBorders>
            <w:vAlign w:val="center"/>
          </w:tcPr>
          <w:p w:rsidR="00AC45AE" w:rsidRPr="001E4D0A" w:rsidRDefault="00AC45AE" w:rsidP="00AC45AE">
            <w:pPr>
              <w:jc w:val="center"/>
              <w:rPr>
                <w:rFonts w:cs="Times New Roman"/>
                <w:b w:val="0"/>
                <w:bCs/>
                <w:sz w:val="20"/>
                <w:szCs w:val="20"/>
              </w:rPr>
            </w:pPr>
            <w:r>
              <w:rPr>
                <w:rFonts w:cs="Times New Roman"/>
                <w:bCs/>
                <w:sz w:val="20"/>
                <w:szCs w:val="20"/>
              </w:rPr>
              <w:t>#</w:t>
            </w:r>
          </w:p>
        </w:tc>
        <w:tc>
          <w:tcPr>
            <w:tcW w:w="7731" w:type="dxa"/>
            <w:gridSpan w:val="2"/>
            <w:tcBorders>
              <w:top w:val="nil"/>
              <w:left w:val="single" w:sz="8" w:space="0" w:color="auto"/>
              <w:bottom w:val="single" w:sz="8" w:space="0" w:color="auto"/>
              <w:right w:val="single" w:sz="8" w:space="0" w:color="auto"/>
            </w:tcBorders>
            <w:vAlign w:val="center"/>
          </w:tcPr>
          <w:p w:rsidR="00AC45AE" w:rsidRDefault="00AC45AE" w:rsidP="00AC45AE">
            <w:pPr>
              <w:rPr>
                <w:rFonts w:cs="Times New Roman"/>
                <w:b w:val="0"/>
                <w:bCs/>
                <w:sz w:val="20"/>
                <w:szCs w:val="20"/>
              </w:rPr>
            </w:pPr>
            <w:r w:rsidRPr="000C543A">
              <w:rPr>
                <w:rFonts w:cs="Times New Roman"/>
                <w:bCs/>
                <w:sz w:val="20"/>
                <w:szCs w:val="20"/>
              </w:rPr>
              <w:t xml:space="preserve">The following information must be provided for </w:t>
            </w:r>
          </w:p>
          <w:p w:rsidR="00AC45AE" w:rsidRPr="000E6E8F" w:rsidRDefault="00AC45AE" w:rsidP="00AC45AE">
            <w:pPr>
              <w:rPr>
                <w:rFonts w:cs="Times New Roman"/>
                <w:b w:val="0"/>
                <w:bCs/>
                <w:sz w:val="28"/>
                <w:szCs w:val="28"/>
              </w:rPr>
            </w:pPr>
            <w:r>
              <w:rPr>
                <w:rFonts w:cs="Times New Roman"/>
                <w:bCs/>
                <w:sz w:val="28"/>
                <w:szCs w:val="28"/>
              </w:rPr>
              <w:t>all projects requiring a land disturbance permit</w:t>
            </w:r>
            <w:r w:rsidRPr="00EA6CB4">
              <w:rPr>
                <w:rFonts w:cs="Times New Roman"/>
                <w:bCs/>
                <w:sz w:val="28"/>
                <w:szCs w:val="28"/>
              </w:rPr>
              <w:t>:</w:t>
            </w:r>
          </w:p>
        </w:tc>
        <w:tc>
          <w:tcPr>
            <w:tcW w:w="2245" w:type="dxa"/>
            <w:tcBorders>
              <w:top w:val="nil"/>
              <w:left w:val="nil"/>
              <w:bottom w:val="single" w:sz="8" w:space="0" w:color="auto"/>
              <w:right w:val="single" w:sz="8" w:space="0" w:color="auto"/>
            </w:tcBorders>
            <w:noWrap/>
            <w:vAlign w:val="center"/>
          </w:tcPr>
          <w:p w:rsidR="00AC45AE" w:rsidRPr="001E4D0A" w:rsidRDefault="00AC45AE" w:rsidP="00AC45AE">
            <w:pPr>
              <w:jc w:val="center"/>
              <w:rPr>
                <w:rFonts w:cs="Times New Roman"/>
                <w:b w:val="0"/>
                <w:bCs/>
                <w:sz w:val="20"/>
                <w:szCs w:val="20"/>
              </w:rPr>
            </w:pPr>
            <w:r w:rsidRPr="001E4D0A">
              <w:rPr>
                <w:rFonts w:cs="Times New Roman"/>
                <w:bCs/>
                <w:sz w:val="20"/>
                <w:szCs w:val="20"/>
              </w:rPr>
              <w:t>Location of Requested Information</w:t>
            </w:r>
          </w:p>
        </w:tc>
        <w:tc>
          <w:tcPr>
            <w:tcW w:w="630" w:type="dxa"/>
            <w:tcBorders>
              <w:top w:val="nil"/>
              <w:left w:val="nil"/>
              <w:bottom w:val="single" w:sz="8" w:space="0" w:color="auto"/>
              <w:right w:val="single" w:sz="8" w:space="0" w:color="auto"/>
            </w:tcBorders>
            <w:noWrap/>
            <w:vAlign w:val="center"/>
          </w:tcPr>
          <w:p w:rsidR="00AC45AE" w:rsidRPr="001E4D0A" w:rsidRDefault="00AC45AE" w:rsidP="00AC45AE">
            <w:pPr>
              <w:jc w:val="center"/>
              <w:rPr>
                <w:rFonts w:cs="Times New Roman"/>
                <w:b w:val="0"/>
                <w:bCs/>
                <w:sz w:val="20"/>
                <w:szCs w:val="20"/>
              </w:rPr>
            </w:pPr>
            <w:r>
              <w:rPr>
                <w:rFonts w:cs="Times New Roman"/>
                <w:bCs/>
                <w:sz w:val="20"/>
                <w:szCs w:val="20"/>
              </w:rPr>
              <w:t>N/A</w:t>
            </w:r>
          </w:p>
        </w:tc>
      </w:tr>
      <w:tr w:rsidR="00AC45AE"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1</w:t>
            </w:r>
          </w:p>
        </w:tc>
        <w:tc>
          <w:tcPr>
            <w:tcW w:w="773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Topographic Map of subject property with contour intervals of at least two (2) feet set to scale of 1” = 50’ (or other more appropriate scale as approved by the City of Belle Meade) including sufficient surrounding topography and structures to ascertain adjacent off-site drainage patterns. Map must extend a minimum of one hundred feet (100’) beyond the limits of the proposed development and show the limits of clearing and grading. </w:t>
            </w:r>
          </w:p>
        </w:tc>
        <w:tc>
          <w:tcPr>
            <w:tcW w:w="2245" w:type="dxa"/>
            <w:tcBorders>
              <w:top w:val="nil"/>
              <w:left w:val="nil"/>
              <w:bottom w:val="single" w:sz="4" w:space="0" w:color="auto"/>
              <w:right w:val="single" w:sz="4" w:space="0" w:color="auto"/>
            </w:tcBorders>
            <w:noWrap/>
            <w:vAlign w:val="center"/>
          </w:tcPr>
          <w:p w:rsidR="00AC45AE" w:rsidRPr="001E4D0A" w:rsidRDefault="00C82161" w:rsidP="00AC45AE">
            <w:pPr>
              <w:jc w:val="center"/>
              <w:rPr>
                <w:rFonts w:cs="Times New Roman"/>
                <w:sz w:val="20"/>
                <w:szCs w:val="20"/>
              </w:rPr>
            </w:pPr>
            <w:sdt>
              <w:sdtPr>
                <w:rPr>
                  <w:rFonts w:cs="Times New Roman"/>
                  <w:sz w:val="20"/>
                  <w:szCs w:val="20"/>
                </w:rPr>
                <w:id w:val="-2078357007"/>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1818843366"/>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2</w:t>
            </w:r>
          </w:p>
        </w:tc>
        <w:tc>
          <w:tcPr>
            <w:tcW w:w="773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Existing contours and conditions (i.e. existing topography and showing the outline of existing structures and pavement indicating  any pavement or structures to be removed)</w:t>
            </w:r>
          </w:p>
        </w:tc>
        <w:tc>
          <w:tcPr>
            <w:tcW w:w="2245" w:type="dxa"/>
            <w:tcBorders>
              <w:top w:val="nil"/>
              <w:left w:val="nil"/>
              <w:bottom w:val="single" w:sz="4" w:space="0" w:color="auto"/>
              <w:right w:val="single" w:sz="4" w:space="0" w:color="auto"/>
            </w:tcBorders>
            <w:noWrap/>
            <w:vAlign w:val="center"/>
          </w:tcPr>
          <w:p w:rsidR="00AC45AE" w:rsidRPr="001E4D0A" w:rsidRDefault="00C82161" w:rsidP="00AC45AE">
            <w:pPr>
              <w:jc w:val="center"/>
              <w:rPr>
                <w:rFonts w:cs="Times New Roman"/>
                <w:sz w:val="20"/>
                <w:szCs w:val="20"/>
              </w:rPr>
            </w:pPr>
            <w:sdt>
              <w:sdtPr>
                <w:rPr>
                  <w:rFonts w:cs="Times New Roman"/>
                  <w:sz w:val="20"/>
                  <w:szCs w:val="20"/>
                </w:rPr>
                <w:id w:val="-1955317587"/>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863523550"/>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3</w:t>
            </w:r>
          </w:p>
        </w:tc>
        <w:tc>
          <w:tcPr>
            <w:tcW w:w="7731" w:type="dxa"/>
            <w:gridSpan w:val="2"/>
            <w:tcBorders>
              <w:top w:val="nil"/>
              <w:left w:val="single" w:sz="4" w:space="0" w:color="auto"/>
              <w:bottom w:val="single" w:sz="4" w:space="0" w:color="auto"/>
              <w:right w:val="single" w:sz="4" w:space="0" w:color="auto"/>
            </w:tcBorders>
            <w:vAlign w:val="center"/>
          </w:tcPr>
          <w:p w:rsidR="00295152" w:rsidRPr="00443A77" w:rsidRDefault="00295152" w:rsidP="00295152">
            <w:pPr>
              <w:rPr>
                <w:rFonts w:cs="Times New Roman"/>
                <w:b w:val="0"/>
                <w:sz w:val="20"/>
                <w:szCs w:val="20"/>
              </w:rPr>
            </w:pPr>
            <w:r w:rsidRPr="00443A77">
              <w:rPr>
                <w:rFonts w:cs="Times New Roman"/>
                <w:b w:val="0"/>
                <w:sz w:val="20"/>
                <w:szCs w:val="20"/>
              </w:rPr>
              <w:t>Existing conditions watershed map showing drainage areas to each site outfall</w:t>
            </w:r>
            <w:r w:rsidR="00443A77" w:rsidRPr="00443A77">
              <w:rPr>
                <w:rFonts w:cs="Times New Roman"/>
                <w:b w:val="0"/>
                <w:sz w:val="20"/>
                <w:szCs w:val="20"/>
              </w:rPr>
              <w:t xml:space="preserve"> (including   off-site run-on)</w:t>
            </w:r>
          </w:p>
        </w:tc>
        <w:tc>
          <w:tcPr>
            <w:tcW w:w="2245" w:type="dxa"/>
            <w:tcBorders>
              <w:top w:val="nil"/>
              <w:left w:val="nil"/>
              <w:bottom w:val="single" w:sz="4" w:space="0" w:color="auto"/>
              <w:right w:val="single" w:sz="4" w:space="0" w:color="auto"/>
            </w:tcBorders>
            <w:noWrap/>
            <w:vAlign w:val="center"/>
          </w:tcPr>
          <w:p w:rsidR="00295152" w:rsidRDefault="00295152" w:rsidP="00295152">
            <w:pPr>
              <w:jc w:val="center"/>
              <w:rPr>
                <w:rFonts w:cs="Times New Roman"/>
                <w:sz w:val="20"/>
                <w:szCs w:val="20"/>
              </w:rPr>
            </w:pPr>
          </w:p>
        </w:tc>
        <w:tc>
          <w:tcPr>
            <w:tcW w:w="630" w:type="dxa"/>
            <w:tcBorders>
              <w:top w:val="nil"/>
              <w:left w:val="nil"/>
              <w:bottom w:val="single" w:sz="4" w:space="0" w:color="auto"/>
              <w:right w:val="single" w:sz="4" w:space="0" w:color="auto"/>
            </w:tcBorders>
            <w:noWrap/>
            <w:vAlign w:val="center"/>
          </w:tcPr>
          <w:p w:rsidR="00295152" w:rsidRDefault="00295152" w:rsidP="00295152">
            <w:pPr>
              <w:jc w:val="center"/>
              <w:rPr>
                <w:rFonts w:cs="Times New Roman"/>
                <w:sz w:val="20"/>
                <w:szCs w:val="20"/>
              </w:rPr>
            </w:pPr>
          </w:p>
        </w:tc>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4</w:t>
            </w:r>
          </w:p>
        </w:tc>
        <w:tc>
          <w:tcPr>
            <w:tcW w:w="7731" w:type="dxa"/>
            <w:gridSpan w:val="2"/>
            <w:tcBorders>
              <w:top w:val="nil"/>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Proposed contours and conditions (i.e. proposed topography tying into existing topography and showing the outline of proposed structures and pavement and details of how the proposed driveway ties to the existing street)</w:t>
            </w:r>
          </w:p>
        </w:tc>
        <w:tc>
          <w:tcPr>
            <w:tcW w:w="2245" w:type="dxa"/>
            <w:tcBorders>
              <w:top w:val="nil"/>
              <w:left w:val="nil"/>
              <w:bottom w:val="single" w:sz="4" w:space="0" w:color="auto"/>
              <w:right w:val="single" w:sz="4" w:space="0" w:color="auto"/>
            </w:tcBorders>
            <w:noWrap/>
            <w:vAlign w:val="center"/>
          </w:tcPr>
          <w:p w:rsidR="00295152" w:rsidRPr="001E4D0A" w:rsidRDefault="00C82161" w:rsidP="00295152">
            <w:pPr>
              <w:jc w:val="center"/>
              <w:rPr>
                <w:rFonts w:cs="Times New Roman"/>
                <w:sz w:val="20"/>
                <w:szCs w:val="20"/>
              </w:rPr>
            </w:pPr>
            <w:sdt>
              <w:sdtPr>
                <w:rPr>
                  <w:rFonts w:cs="Times New Roman"/>
                  <w:sz w:val="20"/>
                  <w:szCs w:val="20"/>
                </w:rPr>
                <w:id w:val="-1812392432"/>
                <w:placeholder>
                  <w:docPart w:val="1CD42B43100D47F8A75DC4579EE12F3A"/>
                </w:placeholder>
              </w:sdtPr>
              <w:sdtEndPr/>
              <w:sdtContent>
                <w:r w:rsidR="00295152">
                  <w:rPr>
                    <w:rFonts w:cs="Times New Roman"/>
                    <w:sz w:val="20"/>
                    <w:szCs w:val="20"/>
                  </w:rPr>
                  <w:t xml:space="preserve"> </w:t>
                </w:r>
              </w:sdtContent>
            </w:sdt>
          </w:p>
        </w:tc>
        <w:sdt>
          <w:sdtPr>
            <w:rPr>
              <w:rFonts w:cs="Times New Roman"/>
              <w:sz w:val="20"/>
              <w:szCs w:val="20"/>
            </w:rPr>
            <w:id w:val="2109304848"/>
            <w:placeholder>
              <w:docPart w:val="1CD42B43100D47F8A75DC4579EE12F3A"/>
            </w:placeholder>
          </w:sdtPr>
          <w:sdtEndPr/>
          <w:sdtContent>
            <w:tc>
              <w:tcPr>
                <w:tcW w:w="630" w:type="dxa"/>
                <w:tcBorders>
                  <w:top w:val="nil"/>
                  <w:left w:val="nil"/>
                  <w:bottom w:val="single" w:sz="4" w:space="0" w:color="auto"/>
                  <w:right w:val="single" w:sz="4" w:space="0" w:color="auto"/>
                </w:tcBorders>
                <w:noWrap/>
                <w:vAlign w:val="center"/>
              </w:tcPr>
              <w:p w:rsidR="00295152" w:rsidRPr="001E4D0A" w:rsidRDefault="00295152" w:rsidP="00295152">
                <w:pPr>
                  <w:jc w:val="center"/>
                  <w:rPr>
                    <w:rFonts w:cs="Times New Roman"/>
                    <w:sz w:val="20"/>
                    <w:szCs w:val="20"/>
                  </w:rPr>
                </w:pPr>
                <w:r>
                  <w:rPr>
                    <w:rFonts w:cs="Times New Roman"/>
                    <w:sz w:val="20"/>
                    <w:szCs w:val="20"/>
                  </w:rPr>
                  <w:t xml:space="preserve">      </w:t>
                </w:r>
              </w:p>
            </w:tc>
          </w:sdtContent>
        </w:sdt>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5</w:t>
            </w:r>
          </w:p>
        </w:tc>
        <w:tc>
          <w:tcPr>
            <w:tcW w:w="7731" w:type="dxa"/>
            <w:gridSpan w:val="2"/>
            <w:tcBorders>
              <w:top w:val="nil"/>
              <w:left w:val="single" w:sz="4" w:space="0" w:color="auto"/>
              <w:bottom w:val="single" w:sz="4" w:space="0" w:color="auto"/>
              <w:right w:val="single" w:sz="4" w:space="0" w:color="auto"/>
            </w:tcBorders>
            <w:vAlign w:val="center"/>
          </w:tcPr>
          <w:p w:rsidR="00295152" w:rsidRPr="001E0B0A" w:rsidRDefault="00295152" w:rsidP="00295152">
            <w:pPr>
              <w:rPr>
                <w:rFonts w:cs="Times New Roman"/>
                <w:b w:val="0"/>
                <w:sz w:val="20"/>
                <w:szCs w:val="20"/>
                <w:highlight w:val="green"/>
              </w:rPr>
            </w:pPr>
            <w:r w:rsidRPr="00443A77">
              <w:rPr>
                <w:rFonts w:cs="Times New Roman"/>
                <w:b w:val="0"/>
                <w:sz w:val="20"/>
                <w:szCs w:val="20"/>
              </w:rPr>
              <w:t>Proposed conditions watershed map showing drainage areas to each permanent Stormwater Control Measure (SCM) and any bypass drainage areas that will flow to the site outfalls</w:t>
            </w:r>
            <w:r w:rsidR="00443A77" w:rsidRPr="00443A77">
              <w:rPr>
                <w:rFonts w:cs="Times New Roman"/>
                <w:b w:val="0"/>
                <w:sz w:val="20"/>
                <w:szCs w:val="20"/>
              </w:rPr>
              <w:t xml:space="preserve"> </w:t>
            </w:r>
            <w:r w:rsidR="00443A77" w:rsidRPr="00443A77">
              <w:rPr>
                <w:rFonts w:cs="Times New Roman"/>
                <w:b w:val="0"/>
                <w:sz w:val="20"/>
                <w:szCs w:val="20"/>
              </w:rPr>
              <w:t>(including</w:t>
            </w:r>
            <w:r w:rsidR="00443A77" w:rsidRPr="00443A77">
              <w:rPr>
                <w:rFonts w:cs="Times New Roman"/>
                <w:b w:val="0"/>
                <w:sz w:val="20"/>
                <w:szCs w:val="20"/>
              </w:rPr>
              <w:t xml:space="preserve"> </w:t>
            </w:r>
            <w:r w:rsidR="00443A77" w:rsidRPr="00443A77">
              <w:rPr>
                <w:rFonts w:cs="Times New Roman"/>
                <w:b w:val="0"/>
                <w:sz w:val="20"/>
                <w:szCs w:val="20"/>
              </w:rPr>
              <w:t>off-site run-on)</w:t>
            </w:r>
            <w:r w:rsidR="00443A77" w:rsidRPr="00443A77">
              <w:rPr>
                <w:rFonts w:cs="Times New Roman"/>
                <w:b w:val="0"/>
                <w:sz w:val="20"/>
                <w:szCs w:val="20"/>
              </w:rPr>
              <w:t>.</w:t>
            </w:r>
          </w:p>
        </w:tc>
        <w:tc>
          <w:tcPr>
            <w:tcW w:w="2245" w:type="dxa"/>
            <w:tcBorders>
              <w:top w:val="nil"/>
              <w:left w:val="nil"/>
              <w:bottom w:val="single" w:sz="4" w:space="0" w:color="auto"/>
              <w:right w:val="single" w:sz="4" w:space="0" w:color="auto"/>
            </w:tcBorders>
            <w:noWrap/>
            <w:vAlign w:val="center"/>
          </w:tcPr>
          <w:p w:rsidR="00295152" w:rsidRDefault="00295152" w:rsidP="00295152">
            <w:pPr>
              <w:jc w:val="center"/>
              <w:rPr>
                <w:rFonts w:cs="Times New Roman"/>
                <w:sz w:val="20"/>
                <w:szCs w:val="20"/>
              </w:rPr>
            </w:pPr>
          </w:p>
        </w:tc>
        <w:tc>
          <w:tcPr>
            <w:tcW w:w="630" w:type="dxa"/>
            <w:tcBorders>
              <w:top w:val="nil"/>
              <w:left w:val="nil"/>
              <w:bottom w:val="single" w:sz="4" w:space="0" w:color="auto"/>
              <w:right w:val="single" w:sz="4" w:space="0" w:color="auto"/>
            </w:tcBorders>
            <w:noWrap/>
            <w:vAlign w:val="center"/>
          </w:tcPr>
          <w:p w:rsidR="00295152" w:rsidRDefault="00295152" w:rsidP="00295152">
            <w:pPr>
              <w:jc w:val="center"/>
              <w:rPr>
                <w:rFonts w:cs="Times New Roman"/>
                <w:sz w:val="20"/>
                <w:szCs w:val="20"/>
              </w:rPr>
            </w:pPr>
          </w:p>
        </w:tc>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6</w:t>
            </w:r>
          </w:p>
        </w:tc>
        <w:tc>
          <w:tcPr>
            <w:tcW w:w="7731" w:type="dxa"/>
            <w:gridSpan w:val="2"/>
            <w:tcBorders>
              <w:top w:val="nil"/>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Breakdown of existing and proposed impervious surfaces in table format</w:t>
            </w:r>
          </w:p>
        </w:tc>
        <w:tc>
          <w:tcPr>
            <w:tcW w:w="2245" w:type="dxa"/>
            <w:tcBorders>
              <w:top w:val="nil"/>
              <w:left w:val="nil"/>
              <w:bottom w:val="single" w:sz="4" w:space="0" w:color="auto"/>
              <w:right w:val="single" w:sz="4" w:space="0" w:color="auto"/>
            </w:tcBorders>
            <w:noWrap/>
            <w:vAlign w:val="center"/>
          </w:tcPr>
          <w:p w:rsidR="00295152" w:rsidRPr="001E4D0A" w:rsidRDefault="00C82161" w:rsidP="00295152">
            <w:pPr>
              <w:jc w:val="center"/>
              <w:rPr>
                <w:rFonts w:cs="Times New Roman"/>
                <w:sz w:val="20"/>
                <w:szCs w:val="20"/>
              </w:rPr>
            </w:pPr>
            <w:sdt>
              <w:sdtPr>
                <w:rPr>
                  <w:rFonts w:cs="Times New Roman"/>
                  <w:sz w:val="20"/>
                  <w:szCs w:val="20"/>
                </w:rPr>
                <w:id w:val="-1276787112"/>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972593366"/>
            <w:placeholder>
              <w:docPart w:val="32D505BD1C7A462DAC5C7D900994D746"/>
            </w:placeholder>
          </w:sdtPr>
          <w:sdtEndPr/>
          <w:sdtContent>
            <w:tc>
              <w:tcPr>
                <w:tcW w:w="630" w:type="dxa"/>
                <w:tcBorders>
                  <w:top w:val="nil"/>
                  <w:left w:val="nil"/>
                  <w:bottom w:val="single" w:sz="4" w:space="0" w:color="auto"/>
                  <w:right w:val="single" w:sz="4" w:space="0" w:color="auto"/>
                </w:tcBorders>
                <w:noWrap/>
                <w:vAlign w:val="center"/>
              </w:tcPr>
              <w:p w:rsidR="00295152" w:rsidRPr="001E4D0A" w:rsidRDefault="00295152" w:rsidP="00295152">
                <w:pPr>
                  <w:jc w:val="center"/>
                  <w:rPr>
                    <w:rFonts w:cs="Times New Roman"/>
                    <w:sz w:val="20"/>
                    <w:szCs w:val="20"/>
                  </w:rPr>
                </w:pPr>
                <w:r>
                  <w:rPr>
                    <w:rFonts w:cs="Times New Roman"/>
                    <w:sz w:val="20"/>
                    <w:szCs w:val="20"/>
                  </w:rPr>
                  <w:t xml:space="preserve">     </w:t>
                </w:r>
              </w:p>
            </w:tc>
          </w:sdtContent>
        </w:sdt>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7</w:t>
            </w:r>
          </w:p>
        </w:tc>
        <w:tc>
          <w:tcPr>
            <w:tcW w:w="7731" w:type="dxa"/>
            <w:gridSpan w:val="2"/>
            <w:tcBorders>
              <w:top w:val="nil"/>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 xml:space="preserve">Locations of existing drainage ways such as ditches, pipes, streams, intermittent streams, ponds, culverts, sinkholes, wetlands and wet weather conveyances, showing buffers if applicable, within and adjacent to the property as well as the type, size, elevation, etc.  </w:t>
            </w:r>
          </w:p>
        </w:tc>
        <w:tc>
          <w:tcPr>
            <w:tcW w:w="2245" w:type="dxa"/>
            <w:tcBorders>
              <w:top w:val="nil"/>
              <w:left w:val="nil"/>
              <w:bottom w:val="single" w:sz="4" w:space="0" w:color="auto"/>
              <w:right w:val="single" w:sz="4" w:space="0" w:color="auto"/>
            </w:tcBorders>
            <w:noWrap/>
            <w:vAlign w:val="center"/>
          </w:tcPr>
          <w:p w:rsidR="00295152" w:rsidRPr="001E4D0A" w:rsidRDefault="00C82161" w:rsidP="00295152">
            <w:pPr>
              <w:jc w:val="center"/>
              <w:rPr>
                <w:rFonts w:cs="Times New Roman"/>
                <w:sz w:val="20"/>
                <w:szCs w:val="20"/>
              </w:rPr>
            </w:pPr>
            <w:sdt>
              <w:sdtPr>
                <w:rPr>
                  <w:rFonts w:cs="Times New Roman"/>
                  <w:sz w:val="20"/>
                  <w:szCs w:val="20"/>
                </w:rPr>
                <w:id w:val="-1849013580"/>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361980269"/>
            <w:placeholder>
              <w:docPart w:val="32D505BD1C7A462DAC5C7D900994D746"/>
            </w:placeholder>
          </w:sdtPr>
          <w:sdtEndPr/>
          <w:sdtContent>
            <w:tc>
              <w:tcPr>
                <w:tcW w:w="630" w:type="dxa"/>
                <w:tcBorders>
                  <w:top w:val="nil"/>
                  <w:left w:val="nil"/>
                  <w:bottom w:val="single" w:sz="4" w:space="0" w:color="auto"/>
                  <w:right w:val="single" w:sz="4" w:space="0" w:color="auto"/>
                </w:tcBorders>
                <w:noWrap/>
                <w:vAlign w:val="center"/>
              </w:tcPr>
              <w:p w:rsidR="00295152" w:rsidRPr="001E4D0A" w:rsidRDefault="00295152" w:rsidP="00295152">
                <w:pPr>
                  <w:jc w:val="center"/>
                  <w:rPr>
                    <w:rFonts w:cs="Times New Roman"/>
                    <w:sz w:val="20"/>
                    <w:szCs w:val="20"/>
                  </w:rPr>
                </w:pPr>
                <w:r>
                  <w:rPr>
                    <w:rFonts w:cs="Times New Roman"/>
                    <w:sz w:val="20"/>
                    <w:szCs w:val="20"/>
                  </w:rPr>
                  <w:t xml:space="preserve">     </w:t>
                </w:r>
              </w:p>
            </w:tc>
          </w:sdtContent>
        </w:sdt>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8</w:t>
            </w:r>
          </w:p>
        </w:tc>
        <w:tc>
          <w:tcPr>
            <w:tcW w:w="7731" w:type="dxa"/>
            <w:gridSpan w:val="2"/>
            <w:tcBorders>
              <w:top w:val="nil"/>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Locations of utility, roadway, and drainage easements within the property</w:t>
            </w:r>
          </w:p>
        </w:tc>
        <w:tc>
          <w:tcPr>
            <w:tcW w:w="2245" w:type="dxa"/>
            <w:tcBorders>
              <w:top w:val="nil"/>
              <w:left w:val="nil"/>
              <w:bottom w:val="single" w:sz="4" w:space="0" w:color="auto"/>
              <w:right w:val="single" w:sz="4" w:space="0" w:color="auto"/>
            </w:tcBorders>
            <w:noWrap/>
            <w:vAlign w:val="center"/>
          </w:tcPr>
          <w:p w:rsidR="00295152" w:rsidRPr="001E4D0A" w:rsidRDefault="00C82161" w:rsidP="00295152">
            <w:pPr>
              <w:jc w:val="center"/>
              <w:rPr>
                <w:rFonts w:cs="Times New Roman"/>
                <w:sz w:val="20"/>
                <w:szCs w:val="20"/>
              </w:rPr>
            </w:pPr>
            <w:sdt>
              <w:sdtPr>
                <w:rPr>
                  <w:rFonts w:cs="Times New Roman"/>
                  <w:sz w:val="20"/>
                  <w:szCs w:val="20"/>
                </w:rPr>
                <w:id w:val="911362067"/>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321590594"/>
            <w:placeholder>
              <w:docPart w:val="32D505BD1C7A462DAC5C7D900994D746"/>
            </w:placeholder>
          </w:sdtPr>
          <w:sdtEndPr/>
          <w:sdtContent>
            <w:tc>
              <w:tcPr>
                <w:tcW w:w="630" w:type="dxa"/>
                <w:tcBorders>
                  <w:top w:val="nil"/>
                  <w:left w:val="nil"/>
                  <w:bottom w:val="single" w:sz="4" w:space="0" w:color="auto"/>
                  <w:right w:val="single" w:sz="4" w:space="0" w:color="auto"/>
                </w:tcBorders>
                <w:noWrap/>
                <w:vAlign w:val="center"/>
              </w:tcPr>
              <w:p w:rsidR="00295152" w:rsidRPr="001E4D0A" w:rsidRDefault="00295152" w:rsidP="00295152">
                <w:pPr>
                  <w:jc w:val="center"/>
                  <w:rPr>
                    <w:rFonts w:cs="Times New Roman"/>
                    <w:sz w:val="20"/>
                    <w:szCs w:val="20"/>
                  </w:rPr>
                </w:pPr>
                <w:r>
                  <w:rPr>
                    <w:rFonts w:cs="Times New Roman"/>
                    <w:sz w:val="20"/>
                    <w:szCs w:val="20"/>
                  </w:rPr>
                  <w:t xml:space="preserve">     </w:t>
                </w:r>
              </w:p>
            </w:tc>
          </w:sdtContent>
        </w:sdt>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9</w:t>
            </w:r>
          </w:p>
        </w:tc>
        <w:tc>
          <w:tcPr>
            <w:tcW w:w="7731" w:type="dxa"/>
            <w:gridSpan w:val="2"/>
            <w:tcBorders>
              <w:top w:val="nil"/>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Designated floodways and floodplains, showing elevations</w:t>
            </w:r>
          </w:p>
        </w:tc>
        <w:tc>
          <w:tcPr>
            <w:tcW w:w="2245" w:type="dxa"/>
            <w:tcBorders>
              <w:top w:val="nil"/>
              <w:left w:val="nil"/>
              <w:bottom w:val="single" w:sz="4" w:space="0" w:color="auto"/>
              <w:right w:val="single" w:sz="4" w:space="0" w:color="auto"/>
            </w:tcBorders>
            <w:noWrap/>
            <w:vAlign w:val="center"/>
          </w:tcPr>
          <w:p w:rsidR="00295152" w:rsidRPr="001E4D0A" w:rsidRDefault="00C82161" w:rsidP="00295152">
            <w:pPr>
              <w:jc w:val="center"/>
              <w:rPr>
                <w:rFonts w:cs="Times New Roman"/>
                <w:sz w:val="20"/>
                <w:szCs w:val="20"/>
              </w:rPr>
            </w:pPr>
            <w:sdt>
              <w:sdtPr>
                <w:rPr>
                  <w:rFonts w:cs="Times New Roman"/>
                  <w:sz w:val="20"/>
                  <w:szCs w:val="20"/>
                </w:rPr>
                <w:id w:val="1659032504"/>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994265384"/>
            <w:placeholder>
              <w:docPart w:val="32D505BD1C7A462DAC5C7D900994D746"/>
            </w:placeholder>
          </w:sdtPr>
          <w:sdtEndPr/>
          <w:sdtContent>
            <w:tc>
              <w:tcPr>
                <w:tcW w:w="630" w:type="dxa"/>
                <w:tcBorders>
                  <w:top w:val="nil"/>
                  <w:left w:val="nil"/>
                  <w:bottom w:val="single" w:sz="4" w:space="0" w:color="auto"/>
                  <w:right w:val="single" w:sz="4" w:space="0" w:color="auto"/>
                </w:tcBorders>
                <w:noWrap/>
                <w:vAlign w:val="center"/>
              </w:tcPr>
              <w:p w:rsidR="00295152" w:rsidRPr="001E4D0A" w:rsidRDefault="00295152" w:rsidP="00295152">
                <w:pPr>
                  <w:jc w:val="center"/>
                  <w:rPr>
                    <w:rFonts w:cs="Times New Roman"/>
                    <w:sz w:val="20"/>
                    <w:szCs w:val="20"/>
                  </w:rPr>
                </w:pPr>
                <w:r>
                  <w:rPr>
                    <w:rFonts w:cs="Times New Roman"/>
                    <w:sz w:val="20"/>
                    <w:szCs w:val="20"/>
                  </w:rPr>
                  <w:t xml:space="preserve">     </w:t>
                </w:r>
              </w:p>
            </w:tc>
          </w:sdtContent>
        </w:sdt>
      </w:tr>
      <w:tr w:rsidR="00295152"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10</w:t>
            </w:r>
          </w:p>
        </w:tc>
        <w:tc>
          <w:tcPr>
            <w:tcW w:w="7731" w:type="dxa"/>
            <w:gridSpan w:val="2"/>
            <w:tcBorders>
              <w:top w:val="nil"/>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Approximate limits of proposed land disturbing activity (i.e. a boundary line encompassing the location(s) of the proposed land disturbance activity)</w:t>
            </w:r>
            <w:r>
              <w:rPr>
                <w:rFonts w:cs="Times New Roman"/>
                <w:b w:val="0"/>
                <w:sz w:val="20"/>
                <w:szCs w:val="20"/>
              </w:rPr>
              <w:t>. Examples of land disturbing activities include: areas of soil cut or fill, stockpile areas, demolition areas, material and equipment storage areas, access paths to construction activity, contractor parking areas, etc.</w:t>
            </w:r>
          </w:p>
        </w:tc>
        <w:tc>
          <w:tcPr>
            <w:tcW w:w="2245" w:type="dxa"/>
            <w:tcBorders>
              <w:top w:val="nil"/>
              <w:left w:val="nil"/>
              <w:bottom w:val="single" w:sz="4" w:space="0" w:color="auto"/>
              <w:right w:val="single" w:sz="4" w:space="0" w:color="auto"/>
            </w:tcBorders>
            <w:noWrap/>
            <w:vAlign w:val="center"/>
          </w:tcPr>
          <w:p w:rsidR="00295152" w:rsidRPr="001E4D0A" w:rsidRDefault="00C82161" w:rsidP="00295152">
            <w:pPr>
              <w:jc w:val="center"/>
              <w:rPr>
                <w:rFonts w:cs="Times New Roman"/>
                <w:sz w:val="20"/>
                <w:szCs w:val="20"/>
              </w:rPr>
            </w:pPr>
            <w:sdt>
              <w:sdtPr>
                <w:rPr>
                  <w:rFonts w:cs="Times New Roman"/>
                  <w:sz w:val="20"/>
                  <w:szCs w:val="20"/>
                </w:rPr>
                <w:id w:val="-1495022638"/>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773171274"/>
            <w:placeholder>
              <w:docPart w:val="32D505BD1C7A462DAC5C7D900994D746"/>
            </w:placeholder>
          </w:sdtPr>
          <w:sdtEndPr/>
          <w:sdtContent>
            <w:tc>
              <w:tcPr>
                <w:tcW w:w="630" w:type="dxa"/>
                <w:tcBorders>
                  <w:top w:val="nil"/>
                  <w:left w:val="nil"/>
                  <w:bottom w:val="single" w:sz="4" w:space="0" w:color="auto"/>
                  <w:right w:val="single" w:sz="4" w:space="0" w:color="auto"/>
                </w:tcBorders>
                <w:noWrap/>
                <w:vAlign w:val="center"/>
              </w:tcPr>
              <w:p w:rsidR="00295152" w:rsidRPr="001E4D0A" w:rsidRDefault="00295152" w:rsidP="00295152">
                <w:pPr>
                  <w:jc w:val="center"/>
                  <w:rPr>
                    <w:rFonts w:cs="Times New Roman"/>
                    <w:sz w:val="20"/>
                    <w:szCs w:val="20"/>
                  </w:rPr>
                </w:pPr>
                <w:r>
                  <w:rPr>
                    <w:rFonts w:cs="Times New Roman"/>
                    <w:sz w:val="20"/>
                    <w:szCs w:val="20"/>
                  </w:rPr>
                  <w:t xml:space="preserve">     </w:t>
                </w:r>
              </w:p>
            </w:tc>
          </w:sdtContent>
        </w:sdt>
      </w:tr>
      <w:tr w:rsidR="00295152" w:rsidRPr="00A56A46"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11</w:t>
            </w:r>
          </w:p>
        </w:tc>
        <w:tc>
          <w:tcPr>
            <w:tcW w:w="7731" w:type="dxa"/>
            <w:gridSpan w:val="2"/>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Proposed erosion prevention &amp; sediment control measures including calculations and details for installation (TDEC Sediment and Erosion Control Manual should be used as a reference for design.)</w:t>
            </w:r>
          </w:p>
        </w:tc>
        <w:tc>
          <w:tcPr>
            <w:tcW w:w="2245" w:type="dxa"/>
            <w:tcBorders>
              <w:top w:val="single" w:sz="4" w:space="0" w:color="auto"/>
              <w:left w:val="nil"/>
              <w:bottom w:val="single" w:sz="4" w:space="0" w:color="auto"/>
              <w:right w:val="single" w:sz="4" w:space="0" w:color="auto"/>
            </w:tcBorders>
            <w:noWrap/>
            <w:vAlign w:val="center"/>
          </w:tcPr>
          <w:p w:rsidR="00295152" w:rsidRPr="00A56A46" w:rsidRDefault="00C82161" w:rsidP="00295152">
            <w:pPr>
              <w:jc w:val="center"/>
              <w:rPr>
                <w:rFonts w:cs="Times New Roman"/>
                <w:sz w:val="20"/>
                <w:szCs w:val="20"/>
              </w:rPr>
            </w:pPr>
            <w:sdt>
              <w:sdtPr>
                <w:rPr>
                  <w:rFonts w:cs="Times New Roman"/>
                  <w:sz w:val="20"/>
                  <w:szCs w:val="20"/>
                </w:rPr>
                <w:id w:val="-1454866031"/>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221103447"/>
            <w:placeholder>
              <w:docPart w:val="32D505BD1C7A462DAC5C7D900994D746"/>
            </w:placeholder>
          </w:sdtPr>
          <w:sdtEndPr/>
          <w:sdtContent>
            <w:tc>
              <w:tcPr>
                <w:tcW w:w="630"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tr>
      <w:tr w:rsidR="00295152" w:rsidRPr="00A56A46"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12</w:t>
            </w:r>
          </w:p>
        </w:tc>
        <w:tc>
          <w:tcPr>
            <w:tcW w:w="7731" w:type="dxa"/>
            <w:gridSpan w:val="2"/>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Seeding specifications, including temporary and permanent seed, soil amendments, mulch, s</w:t>
            </w:r>
            <w:r>
              <w:rPr>
                <w:rFonts w:cs="Times New Roman"/>
                <w:b w:val="0"/>
                <w:sz w:val="20"/>
                <w:szCs w:val="20"/>
              </w:rPr>
              <w:t>eeding schedule and or sod specifications</w:t>
            </w:r>
            <w:r w:rsidRPr="00D65A88">
              <w:rPr>
                <w:rFonts w:cs="Times New Roman"/>
                <w:b w:val="0"/>
                <w:sz w:val="20"/>
                <w:szCs w:val="20"/>
              </w:rPr>
              <w:t xml:space="preserve"> and planting schedule.</w:t>
            </w:r>
          </w:p>
        </w:tc>
        <w:tc>
          <w:tcPr>
            <w:tcW w:w="2245" w:type="dxa"/>
            <w:tcBorders>
              <w:top w:val="single" w:sz="4" w:space="0" w:color="auto"/>
              <w:left w:val="nil"/>
              <w:bottom w:val="single" w:sz="4" w:space="0" w:color="auto"/>
              <w:right w:val="single" w:sz="4" w:space="0" w:color="auto"/>
            </w:tcBorders>
            <w:noWrap/>
            <w:vAlign w:val="center"/>
          </w:tcPr>
          <w:p w:rsidR="00295152" w:rsidRPr="00A56A46" w:rsidRDefault="00C82161" w:rsidP="00295152">
            <w:pPr>
              <w:jc w:val="center"/>
              <w:rPr>
                <w:rFonts w:cs="Times New Roman"/>
                <w:sz w:val="20"/>
                <w:szCs w:val="20"/>
              </w:rPr>
            </w:pPr>
            <w:sdt>
              <w:sdtPr>
                <w:rPr>
                  <w:rFonts w:cs="Times New Roman"/>
                  <w:sz w:val="20"/>
                  <w:szCs w:val="20"/>
                </w:rPr>
                <w:id w:val="-516237692"/>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386228219"/>
            <w:placeholder>
              <w:docPart w:val="32D505BD1C7A462DAC5C7D900994D746"/>
            </w:placeholder>
          </w:sdtPr>
          <w:sdtEndPr/>
          <w:sdtContent>
            <w:tc>
              <w:tcPr>
                <w:tcW w:w="630"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tr>
      <w:tr w:rsidR="00295152" w:rsidRPr="00A56A46"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13</w:t>
            </w:r>
          </w:p>
        </w:tc>
        <w:tc>
          <w:tcPr>
            <w:tcW w:w="7731" w:type="dxa"/>
            <w:gridSpan w:val="2"/>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 xml:space="preserve">Construction Exit </w:t>
            </w:r>
            <w:r>
              <w:rPr>
                <w:rFonts w:cs="Times New Roman"/>
                <w:b w:val="0"/>
                <w:sz w:val="20"/>
                <w:szCs w:val="20"/>
              </w:rPr>
              <w:t>or description of how sediment tracking onto public roads will be prevented.</w:t>
            </w:r>
          </w:p>
        </w:tc>
        <w:tc>
          <w:tcPr>
            <w:tcW w:w="2245" w:type="dxa"/>
            <w:tcBorders>
              <w:top w:val="single" w:sz="4" w:space="0" w:color="auto"/>
              <w:left w:val="nil"/>
              <w:bottom w:val="single" w:sz="4" w:space="0" w:color="auto"/>
              <w:right w:val="single" w:sz="4" w:space="0" w:color="auto"/>
            </w:tcBorders>
            <w:noWrap/>
            <w:vAlign w:val="center"/>
          </w:tcPr>
          <w:p w:rsidR="00295152" w:rsidRPr="00A56A46" w:rsidRDefault="00C82161" w:rsidP="00295152">
            <w:pPr>
              <w:jc w:val="center"/>
              <w:rPr>
                <w:rFonts w:cs="Times New Roman"/>
                <w:sz w:val="20"/>
                <w:szCs w:val="20"/>
              </w:rPr>
            </w:pPr>
            <w:sdt>
              <w:sdtPr>
                <w:rPr>
                  <w:rFonts w:cs="Times New Roman"/>
                  <w:sz w:val="20"/>
                  <w:szCs w:val="20"/>
                </w:rPr>
                <w:id w:val="-26645373"/>
                <w:placeholder>
                  <w:docPart w:val="32D505BD1C7A462DAC5C7D900994D746"/>
                </w:placeholder>
              </w:sdtPr>
              <w:sdtEndPr/>
              <w:sdtContent>
                <w:r w:rsidR="00295152">
                  <w:rPr>
                    <w:rFonts w:cs="Times New Roman"/>
                    <w:sz w:val="20"/>
                    <w:szCs w:val="20"/>
                  </w:rPr>
                  <w:t xml:space="preserve"> </w:t>
                </w:r>
              </w:sdtContent>
            </w:sdt>
          </w:p>
        </w:tc>
        <w:sdt>
          <w:sdtPr>
            <w:rPr>
              <w:rFonts w:cs="Times New Roman"/>
              <w:sz w:val="20"/>
              <w:szCs w:val="20"/>
            </w:rPr>
            <w:id w:val="-1897352495"/>
            <w:placeholder>
              <w:docPart w:val="32D505BD1C7A462DAC5C7D900994D746"/>
            </w:placeholder>
          </w:sdtPr>
          <w:sdtEndPr/>
          <w:sdtContent>
            <w:tc>
              <w:tcPr>
                <w:tcW w:w="630"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tr>
      <w:tr w:rsidR="00295152" w:rsidRPr="00A56A46"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14</w:t>
            </w:r>
          </w:p>
        </w:tc>
        <w:tc>
          <w:tcPr>
            <w:tcW w:w="7731" w:type="dxa"/>
            <w:gridSpan w:val="2"/>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sidRPr="00D65A88">
              <w:rPr>
                <w:rFonts w:cs="Times New Roman"/>
                <w:b w:val="0"/>
                <w:sz w:val="20"/>
                <w:szCs w:val="20"/>
              </w:rPr>
              <w:t>Note requiring temporary stabilization of disturbed soils in compliance with Section 3.5.3.2 of the Tennessee General NPDES Permit for Discharges of Storm</w:t>
            </w:r>
            <w:r>
              <w:rPr>
                <w:rFonts w:cs="Times New Roman"/>
                <w:b w:val="0"/>
                <w:sz w:val="20"/>
                <w:szCs w:val="20"/>
              </w:rPr>
              <w:t>w</w:t>
            </w:r>
            <w:r w:rsidRPr="00D65A88">
              <w:rPr>
                <w:rFonts w:cs="Times New Roman"/>
                <w:b w:val="0"/>
                <w:sz w:val="20"/>
                <w:szCs w:val="20"/>
              </w:rPr>
              <w:t>ater Associated with Construction Activities</w:t>
            </w:r>
          </w:p>
        </w:tc>
        <w:sdt>
          <w:sdtPr>
            <w:rPr>
              <w:rFonts w:cs="Times New Roman"/>
              <w:sz w:val="20"/>
              <w:szCs w:val="20"/>
            </w:rPr>
            <w:id w:val="1226416327"/>
            <w:placeholder>
              <w:docPart w:val="32D505BD1C7A462DAC5C7D900994D746"/>
            </w:placeholder>
          </w:sdtPr>
          <w:sdtEndPr/>
          <w:sdtContent>
            <w:tc>
              <w:tcPr>
                <w:tcW w:w="2245"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676807796"/>
            <w:placeholder>
              <w:docPart w:val="32D505BD1C7A462DAC5C7D900994D746"/>
            </w:placeholder>
          </w:sdtPr>
          <w:sdtEndPr/>
          <w:sdtContent>
            <w:tc>
              <w:tcPr>
                <w:tcW w:w="630"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tr>
      <w:tr w:rsidR="00295152" w:rsidRPr="00A56A46" w:rsidTr="0099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jc w:val="center"/>
              <w:rPr>
                <w:rFonts w:cs="Times New Roman"/>
                <w:b w:val="0"/>
                <w:sz w:val="20"/>
                <w:szCs w:val="20"/>
              </w:rPr>
            </w:pPr>
            <w:r>
              <w:rPr>
                <w:rFonts w:cs="Times New Roman"/>
                <w:b w:val="0"/>
                <w:sz w:val="20"/>
                <w:szCs w:val="20"/>
              </w:rPr>
              <w:t>15</w:t>
            </w:r>
          </w:p>
        </w:tc>
        <w:tc>
          <w:tcPr>
            <w:tcW w:w="7731" w:type="dxa"/>
            <w:gridSpan w:val="2"/>
            <w:tcBorders>
              <w:top w:val="single" w:sz="4" w:space="0" w:color="auto"/>
              <w:left w:val="single" w:sz="4" w:space="0" w:color="auto"/>
              <w:bottom w:val="single" w:sz="4" w:space="0" w:color="auto"/>
              <w:right w:val="single" w:sz="4" w:space="0" w:color="auto"/>
            </w:tcBorders>
            <w:vAlign w:val="center"/>
          </w:tcPr>
          <w:p w:rsidR="00295152" w:rsidRPr="00D65A88" w:rsidRDefault="00295152" w:rsidP="00295152">
            <w:pPr>
              <w:rPr>
                <w:rFonts w:cs="Times New Roman"/>
                <w:b w:val="0"/>
                <w:sz w:val="20"/>
                <w:szCs w:val="20"/>
              </w:rPr>
            </w:pPr>
            <w:r>
              <w:rPr>
                <w:rFonts w:cs="Times New Roman"/>
                <w:b w:val="0"/>
                <w:sz w:val="20"/>
                <w:szCs w:val="20"/>
              </w:rPr>
              <w:t>Proposed construction sequence - A description of when EPSC measures are to be implemented in relation to construction milestones and how each SCM will be protected during construction.</w:t>
            </w:r>
          </w:p>
        </w:tc>
        <w:sdt>
          <w:sdtPr>
            <w:rPr>
              <w:rFonts w:cs="Times New Roman"/>
              <w:sz w:val="20"/>
              <w:szCs w:val="20"/>
            </w:rPr>
            <w:id w:val="1116250978"/>
            <w:placeholder>
              <w:docPart w:val="32D505BD1C7A462DAC5C7D900994D746"/>
            </w:placeholder>
          </w:sdtPr>
          <w:sdtEndPr/>
          <w:sdtContent>
            <w:tc>
              <w:tcPr>
                <w:tcW w:w="2245"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935941346"/>
            <w:placeholder>
              <w:docPart w:val="32D505BD1C7A462DAC5C7D900994D746"/>
            </w:placeholder>
          </w:sdtPr>
          <w:sdtEndPr/>
          <w:sdtContent>
            <w:tc>
              <w:tcPr>
                <w:tcW w:w="630" w:type="dxa"/>
                <w:tcBorders>
                  <w:top w:val="single" w:sz="4" w:space="0" w:color="auto"/>
                  <w:left w:val="nil"/>
                  <w:bottom w:val="single" w:sz="4" w:space="0" w:color="auto"/>
                  <w:right w:val="single" w:sz="4" w:space="0" w:color="auto"/>
                </w:tcBorders>
                <w:noWrap/>
                <w:vAlign w:val="center"/>
              </w:tcPr>
              <w:p w:rsidR="00295152" w:rsidRPr="00A56A46" w:rsidRDefault="00295152" w:rsidP="00295152">
                <w:pPr>
                  <w:jc w:val="center"/>
                  <w:rPr>
                    <w:rFonts w:cs="Times New Roman"/>
                    <w:sz w:val="20"/>
                    <w:szCs w:val="20"/>
                  </w:rPr>
                </w:pPr>
                <w:r>
                  <w:rPr>
                    <w:rFonts w:cs="Times New Roman"/>
                    <w:sz w:val="20"/>
                    <w:szCs w:val="20"/>
                  </w:rPr>
                  <w:t xml:space="preserve">     </w:t>
                </w:r>
              </w:p>
            </w:tc>
          </w:sdtContent>
        </w:sdt>
      </w:tr>
    </w:tbl>
    <w:p w:rsidR="00997F9E" w:rsidRDefault="00997F9E" w:rsidP="00616C82">
      <w:pPr>
        <w:pStyle w:val="BodyText"/>
        <w:spacing w:before="63" w:line="322" w:lineRule="exact"/>
        <w:ind w:left="1080"/>
        <w:jc w:val="center"/>
        <w:rPr>
          <w:b/>
          <w:bCs w:val="0"/>
        </w:rPr>
      </w:pPr>
      <w:r>
        <w:rPr>
          <w:noProof/>
        </w:rPr>
        <w:lastRenderedPageBreak/>
        <w:drawing>
          <wp:anchor distT="0" distB="0" distL="114300" distR="114300" simplePos="0" relativeHeight="251673600" behindDoc="0" locked="0" layoutInCell="1" allowOverlap="1" wp14:anchorId="0D8569FF" wp14:editId="52400ED0">
            <wp:simplePos x="0" y="0"/>
            <wp:positionH relativeFrom="page">
              <wp:posOffset>609600</wp:posOffset>
            </wp:positionH>
            <wp:positionV relativeFrom="paragraph">
              <wp:posOffset>-301487</wp:posOffset>
            </wp:positionV>
            <wp:extent cx="1029970" cy="658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997F9E" w:rsidRDefault="00997F9E" w:rsidP="00997F9E">
      <w:pPr>
        <w:pStyle w:val="BodyText"/>
        <w:spacing w:line="320" w:lineRule="exact"/>
        <w:ind w:left="1080"/>
        <w:jc w:val="both"/>
        <w:rPr>
          <w:rFonts w:cs="Times New Roman"/>
          <w:sz w:val="24"/>
          <w:szCs w:val="24"/>
        </w:rPr>
      </w:pPr>
      <w:r>
        <w:rPr>
          <w:sz w:val="16"/>
          <w:szCs w:val="16"/>
        </w:rPr>
        <w:t xml:space="preserve">  </w:t>
      </w:r>
      <w:r w:rsidRPr="00997F9E">
        <w:rPr>
          <w:sz w:val="16"/>
          <w:szCs w:val="16"/>
        </w:rPr>
        <w:t>®</w:t>
      </w:r>
      <w:r>
        <w:t xml:space="preserve">                 LAND DISTURBANCE PERMIT</w:t>
      </w:r>
      <w:r>
        <w:rPr>
          <w:spacing w:val="-8"/>
        </w:rPr>
        <w:t xml:space="preserve"> </w:t>
      </w:r>
      <w:r>
        <w:t>CHECKLIST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970"/>
        <w:gridCol w:w="630"/>
      </w:tblGrid>
      <w:tr w:rsidR="00A56A46" w:rsidTr="006E077C">
        <w:trPr>
          <w:trHeight w:val="576"/>
          <w:jc w:val="center"/>
        </w:trPr>
        <w:tc>
          <w:tcPr>
            <w:tcW w:w="450" w:type="dxa"/>
            <w:vAlign w:val="center"/>
          </w:tcPr>
          <w:p w:rsidR="00A56A46" w:rsidRPr="001E4D0A" w:rsidRDefault="00B820B6" w:rsidP="00943C17">
            <w:pPr>
              <w:jc w:val="center"/>
              <w:rPr>
                <w:rFonts w:cs="Times New Roman"/>
                <w:b w:val="0"/>
                <w:bCs/>
                <w:sz w:val="20"/>
                <w:szCs w:val="20"/>
              </w:rPr>
            </w:pPr>
            <w:r>
              <w:rPr>
                <w:rFonts w:cs="Times New Roman"/>
                <w:bCs/>
                <w:sz w:val="20"/>
                <w:szCs w:val="20"/>
              </w:rPr>
              <w:t>#</w:t>
            </w:r>
          </w:p>
        </w:tc>
        <w:tc>
          <w:tcPr>
            <w:tcW w:w="6750" w:type="dxa"/>
            <w:vAlign w:val="center"/>
          </w:tcPr>
          <w:p w:rsidR="00AC45AE" w:rsidRDefault="00AC45AE" w:rsidP="00AC45AE">
            <w:pPr>
              <w:rPr>
                <w:rFonts w:cs="Times New Roman"/>
                <w:b w:val="0"/>
                <w:bCs/>
                <w:sz w:val="20"/>
                <w:szCs w:val="20"/>
              </w:rPr>
            </w:pPr>
            <w:r w:rsidRPr="000C543A">
              <w:rPr>
                <w:rFonts w:cs="Times New Roman"/>
                <w:bCs/>
                <w:sz w:val="20"/>
                <w:szCs w:val="20"/>
              </w:rPr>
              <w:t xml:space="preserve">The following information must be provided for </w:t>
            </w:r>
          </w:p>
          <w:p w:rsidR="00A56A46" w:rsidRPr="000E6E8F" w:rsidRDefault="00AC45AE" w:rsidP="00AC45AE">
            <w:pPr>
              <w:rPr>
                <w:rFonts w:cs="Times New Roman"/>
                <w:b w:val="0"/>
                <w:bCs/>
                <w:sz w:val="28"/>
                <w:szCs w:val="28"/>
              </w:rPr>
            </w:pPr>
            <w:r>
              <w:rPr>
                <w:rFonts w:cs="Times New Roman"/>
                <w:bCs/>
                <w:sz w:val="28"/>
                <w:szCs w:val="28"/>
              </w:rPr>
              <w:t>all projects requiring a land disturbance permit</w:t>
            </w:r>
            <w:r w:rsidRPr="00EA6CB4">
              <w:rPr>
                <w:rFonts w:cs="Times New Roman"/>
                <w:bCs/>
                <w:sz w:val="28"/>
                <w:szCs w:val="28"/>
              </w:rPr>
              <w:t>:</w:t>
            </w:r>
          </w:p>
        </w:tc>
        <w:tc>
          <w:tcPr>
            <w:tcW w:w="2970" w:type="dxa"/>
            <w:noWrap/>
            <w:vAlign w:val="center"/>
          </w:tcPr>
          <w:p w:rsidR="00A56A46" w:rsidRPr="001E4D0A" w:rsidRDefault="00A56A46" w:rsidP="00943C17">
            <w:pPr>
              <w:jc w:val="center"/>
              <w:rPr>
                <w:rFonts w:cs="Times New Roman"/>
                <w:b w:val="0"/>
                <w:bCs/>
                <w:sz w:val="20"/>
                <w:szCs w:val="20"/>
              </w:rPr>
            </w:pPr>
            <w:r w:rsidRPr="001E4D0A">
              <w:rPr>
                <w:rFonts w:cs="Times New Roman"/>
                <w:bCs/>
                <w:sz w:val="20"/>
                <w:szCs w:val="20"/>
              </w:rPr>
              <w:t>Location of Requested Information</w:t>
            </w:r>
          </w:p>
        </w:tc>
        <w:tc>
          <w:tcPr>
            <w:tcW w:w="630" w:type="dxa"/>
            <w:noWrap/>
            <w:vAlign w:val="center"/>
          </w:tcPr>
          <w:p w:rsidR="00A56A46" w:rsidRPr="001E4D0A" w:rsidRDefault="00B820B6" w:rsidP="00943C17">
            <w:pPr>
              <w:jc w:val="center"/>
              <w:rPr>
                <w:rFonts w:cs="Times New Roman"/>
                <w:b w:val="0"/>
                <w:bCs/>
                <w:sz w:val="20"/>
                <w:szCs w:val="20"/>
              </w:rPr>
            </w:pPr>
            <w:r>
              <w:rPr>
                <w:rFonts w:cs="Times New Roman"/>
                <w:bCs/>
                <w:sz w:val="20"/>
                <w:szCs w:val="20"/>
              </w:rPr>
              <w:t>N/A</w:t>
            </w:r>
          </w:p>
        </w:tc>
      </w:tr>
      <w:tr w:rsidR="00AC45AE" w:rsidRPr="001D730C" w:rsidTr="006E077C">
        <w:trPr>
          <w:trHeight w:val="576"/>
          <w:jc w:val="center"/>
        </w:trPr>
        <w:tc>
          <w:tcPr>
            <w:tcW w:w="450" w:type="dxa"/>
            <w:vAlign w:val="center"/>
          </w:tcPr>
          <w:p w:rsidR="00AC45AE" w:rsidRPr="00D65A88" w:rsidRDefault="00295152" w:rsidP="00AC45AE">
            <w:pPr>
              <w:jc w:val="center"/>
              <w:rPr>
                <w:rFonts w:cs="Times New Roman"/>
                <w:b w:val="0"/>
                <w:sz w:val="20"/>
                <w:szCs w:val="20"/>
              </w:rPr>
            </w:pPr>
            <w:r>
              <w:rPr>
                <w:rFonts w:cs="Times New Roman"/>
                <w:b w:val="0"/>
                <w:sz w:val="20"/>
                <w:szCs w:val="20"/>
              </w:rPr>
              <w:t>16</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Pre- and post-developed hydrologic and hydraulic stormwater runoff calculations must be provided which compare pre-development runoff rates to post-development runoff rates for the 2 through 100</w:t>
            </w:r>
            <w:r>
              <w:rPr>
                <w:rFonts w:cs="Times New Roman"/>
                <w:b w:val="0"/>
                <w:sz w:val="20"/>
                <w:szCs w:val="20"/>
              </w:rPr>
              <w:t>-</w:t>
            </w:r>
            <w:r w:rsidRPr="00D65A88">
              <w:rPr>
                <w:rFonts w:cs="Times New Roman"/>
                <w:b w:val="0"/>
                <w:sz w:val="20"/>
                <w:szCs w:val="20"/>
              </w:rPr>
              <w:t>year</w:t>
            </w:r>
            <w:r>
              <w:rPr>
                <w:rFonts w:cs="Times New Roman"/>
                <w:b w:val="0"/>
                <w:sz w:val="20"/>
                <w:szCs w:val="20"/>
              </w:rPr>
              <w:t>, 24-hour design</w:t>
            </w:r>
            <w:r w:rsidRPr="00D65A88">
              <w:rPr>
                <w:rFonts w:cs="Times New Roman"/>
                <w:b w:val="0"/>
                <w:sz w:val="20"/>
                <w:szCs w:val="20"/>
              </w:rPr>
              <w:t xml:space="preserve"> storm events.</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58895690"/>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C82161" w:rsidP="00AC45AE">
            <w:pPr>
              <w:jc w:val="center"/>
              <w:rPr>
                <w:rFonts w:cs="Times New Roman"/>
                <w:sz w:val="20"/>
                <w:szCs w:val="20"/>
              </w:rPr>
            </w:pPr>
            <w:sdt>
              <w:sdtPr>
                <w:rPr>
                  <w:rFonts w:cs="Times New Roman"/>
                  <w:sz w:val="20"/>
                  <w:szCs w:val="20"/>
                </w:rPr>
                <w:id w:val="-388804466"/>
                <w:placeholder>
                  <w:docPart w:val="96240BF7EEFF4408852C0288E9073503"/>
                </w:placeholder>
              </w:sdtPr>
              <w:sdtEndPr/>
              <w:sdtContent>
                <w:r w:rsidR="00AC45AE">
                  <w:rPr>
                    <w:rFonts w:cs="Times New Roman"/>
                    <w:sz w:val="20"/>
                    <w:szCs w:val="20"/>
                  </w:rPr>
                  <w:t xml:space="preserve">     </w:t>
                </w:r>
              </w:sdtContent>
            </w:sdt>
            <w:r w:rsidR="00AC45AE" w:rsidRPr="001D730C">
              <w:rPr>
                <w:rFonts w:cs="Times New Roman"/>
                <w:sz w:val="20"/>
                <w:szCs w:val="20"/>
              </w:rPr>
              <w:t> </w:t>
            </w:r>
          </w:p>
        </w:tc>
      </w:tr>
      <w:tr w:rsidR="00AC45AE" w:rsidRPr="001D730C" w:rsidTr="006E077C">
        <w:trPr>
          <w:trHeight w:val="576"/>
          <w:jc w:val="center"/>
        </w:trPr>
        <w:tc>
          <w:tcPr>
            <w:tcW w:w="450" w:type="dxa"/>
            <w:vAlign w:val="center"/>
          </w:tcPr>
          <w:p w:rsidR="00AC45AE" w:rsidRPr="00D65A88" w:rsidRDefault="00295152" w:rsidP="00AC45AE">
            <w:pPr>
              <w:jc w:val="center"/>
              <w:rPr>
                <w:rFonts w:cs="Times New Roman"/>
                <w:b w:val="0"/>
                <w:sz w:val="20"/>
                <w:szCs w:val="20"/>
              </w:rPr>
            </w:pPr>
            <w:r>
              <w:rPr>
                <w:rFonts w:cs="Times New Roman"/>
                <w:b w:val="0"/>
                <w:sz w:val="20"/>
                <w:szCs w:val="20"/>
              </w:rPr>
              <w:t>17</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Locations of proposed drainage network</w:t>
            </w:r>
            <w:r>
              <w:rPr>
                <w:rFonts w:cs="Times New Roman"/>
                <w:b w:val="0"/>
                <w:sz w:val="20"/>
                <w:szCs w:val="20"/>
              </w:rPr>
              <w:t xml:space="preserve"> </w:t>
            </w:r>
            <w:r w:rsidRPr="00D65A88">
              <w:rPr>
                <w:rFonts w:cs="Times New Roman"/>
                <w:b w:val="0"/>
                <w:sz w:val="20"/>
                <w:szCs w:val="20"/>
              </w:rPr>
              <w:t>and supporting hydrologic/hydraulic calculations*</w:t>
            </w:r>
            <w:r>
              <w:rPr>
                <w:rFonts w:cs="Times New Roman"/>
                <w:b w:val="0"/>
                <w:sz w:val="20"/>
                <w:szCs w:val="20"/>
              </w:rPr>
              <w:t xml:space="preserve"> (including inlet capacity calculations)</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392782967"/>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133474826"/>
                <w:placeholder>
                  <w:docPart w:val="96240BF7EEFF4408852C0288E9073503"/>
                </w:placeholder>
              </w:sdtPr>
              <w:sdtEndPr/>
              <w:sdtContent>
                <w:r>
                  <w:rPr>
                    <w:rFonts w:cs="Times New Roman"/>
                    <w:sz w:val="20"/>
                    <w:szCs w:val="20"/>
                  </w:rPr>
                  <w:t xml:space="preserve">     </w:t>
                </w:r>
              </w:sdtContent>
            </w:sdt>
          </w:p>
        </w:tc>
      </w:tr>
      <w:tr w:rsidR="00AC45AE" w:rsidRPr="001D730C" w:rsidTr="006E077C">
        <w:trPr>
          <w:trHeight w:val="576"/>
          <w:jc w:val="center"/>
        </w:trPr>
        <w:tc>
          <w:tcPr>
            <w:tcW w:w="450" w:type="dxa"/>
            <w:vAlign w:val="center"/>
          </w:tcPr>
          <w:p w:rsidR="00AC45AE" w:rsidRPr="00D65A88" w:rsidRDefault="002B2D64" w:rsidP="00AC45AE">
            <w:pPr>
              <w:jc w:val="center"/>
              <w:rPr>
                <w:rFonts w:cs="Times New Roman"/>
                <w:b w:val="0"/>
                <w:sz w:val="20"/>
                <w:szCs w:val="20"/>
              </w:rPr>
            </w:pPr>
            <w:r>
              <w:rPr>
                <w:rFonts w:cs="Times New Roman"/>
                <w:b w:val="0"/>
                <w:sz w:val="20"/>
                <w:szCs w:val="20"/>
              </w:rPr>
              <w:t>18</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Where an increase in the post-developed runoff rate is realized, </w:t>
            </w:r>
            <w:r>
              <w:rPr>
                <w:rFonts w:cs="Times New Roman"/>
                <w:b w:val="0"/>
                <w:sz w:val="20"/>
                <w:szCs w:val="20"/>
              </w:rPr>
              <w:t xml:space="preserve">mitigating the increased flow through a stormwater quantity measure or a series of measures is required.  </w:t>
            </w:r>
            <w:r w:rsidRPr="00D65A88">
              <w:rPr>
                <w:rFonts w:cs="Times New Roman"/>
                <w:b w:val="0"/>
                <w:sz w:val="20"/>
                <w:szCs w:val="20"/>
              </w:rPr>
              <w:t>Mitigation of increased flows can consist of onsite detention, longer onsite flow lengths, and/or infiltration.</w:t>
            </w:r>
            <w:r>
              <w:rPr>
                <w:rFonts w:cs="Times New Roman"/>
                <w:b w:val="0"/>
                <w:sz w:val="20"/>
                <w:szCs w:val="20"/>
              </w:rPr>
              <w:t xml:space="preserve">  Alternatively a</w:t>
            </w:r>
            <w:r w:rsidRPr="00D65A88">
              <w:rPr>
                <w:rFonts w:cs="Times New Roman"/>
                <w:b w:val="0"/>
                <w:sz w:val="20"/>
                <w:szCs w:val="20"/>
              </w:rPr>
              <w:t xml:space="preserve"> detailed downstream analysis </w:t>
            </w:r>
            <w:r>
              <w:rPr>
                <w:rFonts w:cs="Times New Roman"/>
                <w:b w:val="0"/>
                <w:sz w:val="20"/>
                <w:szCs w:val="20"/>
              </w:rPr>
              <w:t>can be performed. **</w:t>
            </w:r>
            <w:r w:rsidRPr="00D65A88">
              <w:rPr>
                <w:rFonts w:cs="Times New Roman"/>
                <w:b w:val="0"/>
                <w:sz w:val="20"/>
                <w:szCs w:val="20"/>
              </w:rPr>
              <w:t xml:space="preserve"> </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984196624"/>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463339660"/>
                <w:placeholder>
                  <w:docPart w:val="96240BF7EEFF4408852C0288E9073503"/>
                </w:placeholder>
              </w:sdtPr>
              <w:sdtEndPr/>
              <w:sdtContent>
                <w:r>
                  <w:rPr>
                    <w:rFonts w:cs="Times New Roman"/>
                    <w:sz w:val="20"/>
                    <w:szCs w:val="20"/>
                  </w:rPr>
                  <w:t xml:space="preserve">     </w:t>
                </w:r>
              </w:sdtContent>
            </w:sdt>
          </w:p>
        </w:tc>
      </w:tr>
      <w:tr w:rsidR="00AC45AE" w:rsidRPr="001D730C" w:rsidTr="006E077C">
        <w:trPr>
          <w:trHeight w:val="576"/>
          <w:jc w:val="center"/>
        </w:trPr>
        <w:tc>
          <w:tcPr>
            <w:tcW w:w="450" w:type="dxa"/>
            <w:vAlign w:val="center"/>
          </w:tcPr>
          <w:p w:rsidR="00AC45AE" w:rsidRPr="00D65A88" w:rsidRDefault="002B2D64" w:rsidP="00AC45AE">
            <w:pPr>
              <w:jc w:val="center"/>
              <w:rPr>
                <w:rFonts w:cs="Times New Roman"/>
                <w:b w:val="0"/>
                <w:sz w:val="20"/>
                <w:szCs w:val="20"/>
              </w:rPr>
            </w:pPr>
            <w:r>
              <w:rPr>
                <w:rFonts w:cs="Times New Roman"/>
                <w:b w:val="0"/>
                <w:sz w:val="20"/>
                <w:szCs w:val="20"/>
              </w:rPr>
              <w:t>19</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Where SCMs are employed that rely on infiltration as a primary </w:t>
            </w:r>
            <w:r>
              <w:rPr>
                <w:rFonts w:cs="Times New Roman"/>
                <w:b w:val="0"/>
                <w:sz w:val="20"/>
                <w:szCs w:val="20"/>
              </w:rPr>
              <w:t xml:space="preserve">discharge </w:t>
            </w:r>
            <w:r w:rsidRPr="00D65A88">
              <w:rPr>
                <w:rFonts w:cs="Times New Roman"/>
                <w:b w:val="0"/>
                <w:sz w:val="20"/>
                <w:szCs w:val="20"/>
              </w:rPr>
              <w:t xml:space="preserve">mechanism, </w:t>
            </w:r>
            <w:r>
              <w:rPr>
                <w:rFonts w:cs="Times New Roman"/>
                <w:b w:val="0"/>
                <w:sz w:val="20"/>
                <w:szCs w:val="20"/>
              </w:rPr>
              <w:t xml:space="preserve">field verification of infiltration rates per Appendix A of the </w:t>
            </w:r>
            <w:r w:rsidRPr="00AC400E">
              <w:rPr>
                <w:rFonts w:cs="Times New Roman"/>
                <w:b w:val="0"/>
                <w:sz w:val="20"/>
                <w:szCs w:val="20"/>
              </w:rPr>
              <w:t>Tennessee Permanent Stormwater</w:t>
            </w:r>
            <w:r>
              <w:rPr>
                <w:rFonts w:cs="Times New Roman"/>
                <w:b w:val="0"/>
                <w:sz w:val="20"/>
                <w:szCs w:val="20"/>
              </w:rPr>
              <w:t xml:space="preserve"> </w:t>
            </w:r>
            <w:r w:rsidRPr="00AC400E">
              <w:rPr>
                <w:rFonts w:cs="Times New Roman"/>
                <w:b w:val="0"/>
                <w:sz w:val="20"/>
                <w:szCs w:val="20"/>
              </w:rPr>
              <w:t>Management and Design Guidance Manual</w:t>
            </w:r>
            <w:r>
              <w:rPr>
                <w:rFonts w:cs="Times New Roman"/>
                <w:b w:val="0"/>
                <w:sz w:val="20"/>
                <w:szCs w:val="20"/>
              </w:rPr>
              <w:t xml:space="preserve"> is required.</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570308139"/>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71660082"/>
                <w:placeholder>
                  <w:docPart w:val="96240BF7EEFF4408852C0288E9073503"/>
                </w:placeholder>
              </w:sdtPr>
              <w:sdtEndPr/>
              <w:sdtContent>
                <w:r>
                  <w:rPr>
                    <w:rFonts w:cs="Times New Roman"/>
                    <w:sz w:val="20"/>
                    <w:szCs w:val="20"/>
                  </w:rPr>
                  <w:t xml:space="preserve">     </w:t>
                </w:r>
              </w:sdtContent>
            </w:sdt>
          </w:p>
        </w:tc>
      </w:tr>
      <w:tr w:rsidR="00AC45AE" w:rsidRPr="001D730C" w:rsidTr="006E077C">
        <w:trPr>
          <w:trHeight w:val="576"/>
          <w:jc w:val="center"/>
        </w:trPr>
        <w:tc>
          <w:tcPr>
            <w:tcW w:w="450" w:type="dxa"/>
            <w:vAlign w:val="center"/>
          </w:tcPr>
          <w:p w:rsidR="00AC45AE" w:rsidRPr="00D65A88" w:rsidRDefault="002B2D64" w:rsidP="00AC45AE">
            <w:pPr>
              <w:jc w:val="center"/>
              <w:rPr>
                <w:rFonts w:cs="Times New Roman"/>
                <w:b w:val="0"/>
                <w:sz w:val="20"/>
                <w:szCs w:val="20"/>
              </w:rPr>
            </w:pPr>
            <w:r>
              <w:rPr>
                <w:rFonts w:cs="Times New Roman"/>
                <w:b w:val="0"/>
                <w:sz w:val="20"/>
                <w:szCs w:val="20"/>
              </w:rPr>
              <w:t>20</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Location and size of water quality buffer(s). For all projects that disturb &lt;1 acre, a 20 ft buffer is required during construction and permanently. A City-approved buffer enhancement plan is required for temporary buffer encroachment.  </w:t>
            </w:r>
          </w:p>
        </w:tc>
        <w:sdt>
          <w:sdtPr>
            <w:rPr>
              <w:rFonts w:cs="Times New Roman"/>
              <w:sz w:val="20"/>
              <w:szCs w:val="20"/>
            </w:rPr>
            <w:id w:val="-986627876"/>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853763959"/>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r w:rsidR="00AC45AE" w:rsidRPr="001D730C" w:rsidTr="006E077C">
        <w:trPr>
          <w:trHeight w:val="576"/>
          <w:jc w:val="center"/>
        </w:trPr>
        <w:tc>
          <w:tcPr>
            <w:tcW w:w="450" w:type="dxa"/>
            <w:vAlign w:val="center"/>
          </w:tcPr>
          <w:p w:rsidR="00AC45AE" w:rsidRPr="00D65A88" w:rsidRDefault="002B2D64" w:rsidP="00AC45AE">
            <w:pPr>
              <w:jc w:val="center"/>
              <w:rPr>
                <w:rFonts w:cs="Times New Roman"/>
                <w:b w:val="0"/>
                <w:sz w:val="20"/>
                <w:szCs w:val="20"/>
              </w:rPr>
            </w:pPr>
            <w:r>
              <w:rPr>
                <w:rFonts w:cs="Times New Roman"/>
                <w:b w:val="0"/>
                <w:sz w:val="20"/>
                <w:szCs w:val="20"/>
              </w:rPr>
              <w:t>21</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Land disturbances between 10,000 ft</w:t>
            </w:r>
            <w:r w:rsidRPr="00D65A88">
              <w:rPr>
                <w:rFonts w:cs="Times New Roman"/>
                <w:b w:val="0"/>
                <w:sz w:val="20"/>
                <w:szCs w:val="20"/>
                <w:vertAlign w:val="superscript"/>
              </w:rPr>
              <w:t>2</w:t>
            </w:r>
            <w:r w:rsidRPr="00D65A88">
              <w:rPr>
                <w:rFonts w:cs="Times New Roman"/>
                <w:b w:val="0"/>
                <w:sz w:val="20"/>
                <w:szCs w:val="20"/>
              </w:rPr>
              <w:t xml:space="preserve"> – 0.99 acre shall incorporate, at a minimum, one non-structural water quality improvement measure such as disconnected roof drains, sheet flow of impervious surface runoff, or vegetated filter strips.</w:t>
            </w:r>
          </w:p>
        </w:tc>
        <w:sdt>
          <w:sdtPr>
            <w:rPr>
              <w:rFonts w:cs="Times New Roman"/>
              <w:sz w:val="20"/>
              <w:szCs w:val="20"/>
            </w:rPr>
            <w:id w:val="2032133058"/>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93532392"/>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r w:rsidR="00AC45AE" w:rsidRPr="001D730C" w:rsidTr="006E077C">
        <w:trPr>
          <w:trHeight w:val="576"/>
          <w:jc w:val="center"/>
        </w:trPr>
        <w:tc>
          <w:tcPr>
            <w:tcW w:w="450" w:type="dxa"/>
            <w:vAlign w:val="center"/>
          </w:tcPr>
          <w:p w:rsidR="00AC45AE" w:rsidRPr="00D65A88" w:rsidRDefault="002B2D64" w:rsidP="00AC45AE">
            <w:pPr>
              <w:jc w:val="center"/>
              <w:rPr>
                <w:rFonts w:cs="Times New Roman"/>
                <w:b w:val="0"/>
                <w:sz w:val="20"/>
                <w:szCs w:val="20"/>
              </w:rPr>
            </w:pPr>
            <w:r>
              <w:rPr>
                <w:rFonts w:cs="Times New Roman"/>
                <w:b w:val="0"/>
                <w:sz w:val="20"/>
                <w:szCs w:val="20"/>
              </w:rPr>
              <w:t>22</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Include a Maintenanc</w:t>
            </w:r>
            <w:r>
              <w:rPr>
                <w:rFonts w:cs="Times New Roman"/>
                <w:b w:val="0"/>
                <w:sz w:val="20"/>
                <w:szCs w:val="20"/>
              </w:rPr>
              <w:t xml:space="preserve">e and Repair Plan for all SCM(s) </w:t>
            </w:r>
            <w:r w:rsidRPr="00D65A88">
              <w:rPr>
                <w:rFonts w:cs="Times New Roman"/>
                <w:b w:val="0"/>
                <w:sz w:val="20"/>
                <w:szCs w:val="20"/>
              </w:rPr>
              <w:t xml:space="preserve">to ensure their continued performance.  These plans must identify the parts or components of the </w:t>
            </w:r>
            <w:r>
              <w:rPr>
                <w:rFonts w:cs="Times New Roman"/>
                <w:b w:val="0"/>
                <w:sz w:val="20"/>
                <w:szCs w:val="20"/>
              </w:rPr>
              <w:t xml:space="preserve">SCM(s) </w:t>
            </w:r>
            <w:r w:rsidRPr="00D65A88">
              <w:rPr>
                <w:rFonts w:cs="Times New Roman"/>
                <w:b w:val="0"/>
                <w:sz w:val="20"/>
                <w:szCs w:val="20"/>
              </w:rPr>
              <w:t xml:space="preserve">that need to be maintained and the equipment and skills or training necessary to complete the maintenance.  Provisions for the periodic review and evaluation of the effectiveness of the maintenance program and the need for revisions or additional maintenance procedures shall be included in the plan.  A permanent elevation benchmark shall be identified in the plans to assist in the periodic inspection of the </w:t>
            </w:r>
            <w:r>
              <w:rPr>
                <w:rFonts w:cs="Times New Roman"/>
                <w:b w:val="0"/>
                <w:sz w:val="20"/>
                <w:szCs w:val="20"/>
              </w:rPr>
              <w:t>SCM(s)</w:t>
            </w:r>
            <w:r w:rsidRPr="00D65A88">
              <w:rPr>
                <w:rFonts w:cs="Times New Roman"/>
                <w:b w:val="0"/>
                <w:sz w:val="20"/>
                <w:szCs w:val="20"/>
              </w:rPr>
              <w:t>.</w:t>
            </w:r>
          </w:p>
        </w:tc>
        <w:sdt>
          <w:sdtPr>
            <w:rPr>
              <w:rFonts w:cs="Times New Roman"/>
              <w:sz w:val="20"/>
              <w:szCs w:val="20"/>
            </w:rPr>
            <w:id w:val="-243959735"/>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2059546930"/>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r w:rsidR="00AC45AE" w:rsidRPr="001D730C" w:rsidTr="006E077C">
        <w:trPr>
          <w:trHeight w:val="576"/>
          <w:jc w:val="center"/>
        </w:trPr>
        <w:tc>
          <w:tcPr>
            <w:tcW w:w="450" w:type="dxa"/>
            <w:vAlign w:val="center"/>
          </w:tcPr>
          <w:p w:rsidR="00AC45AE" w:rsidRPr="00D65A88" w:rsidRDefault="002B2D64" w:rsidP="00AC45AE">
            <w:pPr>
              <w:jc w:val="center"/>
              <w:rPr>
                <w:rFonts w:cs="Times New Roman"/>
                <w:b w:val="0"/>
                <w:sz w:val="20"/>
                <w:szCs w:val="20"/>
              </w:rPr>
            </w:pPr>
            <w:r>
              <w:rPr>
                <w:rFonts w:cs="Times New Roman"/>
                <w:b w:val="0"/>
                <w:sz w:val="20"/>
                <w:szCs w:val="20"/>
              </w:rPr>
              <w:t>23</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Infiltration basins, detention ponds, bioretention areas or rain gardens, and other comparable </w:t>
            </w:r>
            <w:r>
              <w:rPr>
                <w:rFonts w:cs="Times New Roman"/>
                <w:b w:val="0"/>
                <w:sz w:val="20"/>
                <w:szCs w:val="20"/>
              </w:rPr>
              <w:t>SCM(</w:t>
            </w:r>
            <w:r w:rsidRPr="00D65A88">
              <w:rPr>
                <w:rFonts w:cs="Times New Roman"/>
                <w:b w:val="0"/>
                <w:sz w:val="20"/>
                <w:szCs w:val="20"/>
              </w:rPr>
              <w:t>s</w:t>
            </w:r>
            <w:r>
              <w:rPr>
                <w:rFonts w:cs="Times New Roman"/>
                <w:b w:val="0"/>
                <w:sz w:val="20"/>
                <w:szCs w:val="20"/>
              </w:rPr>
              <w:t>)</w:t>
            </w:r>
            <w:r w:rsidRPr="00D65A88">
              <w:rPr>
                <w:rFonts w:cs="Times New Roman"/>
                <w:b w:val="0"/>
                <w:sz w:val="20"/>
                <w:szCs w:val="20"/>
              </w:rPr>
              <w:t xml:space="preserve"> that the City Building Official deems necessary must be contained within a maintenance easement.  Maintenance easements must be recorded on the plat and must completely en</w:t>
            </w:r>
            <w:r>
              <w:rPr>
                <w:rFonts w:cs="Times New Roman"/>
                <w:b w:val="0"/>
                <w:sz w:val="20"/>
                <w:szCs w:val="20"/>
              </w:rPr>
              <w:t>compass all components of each SCM</w:t>
            </w:r>
            <w:r w:rsidRPr="00D65A88">
              <w:rPr>
                <w:rFonts w:cs="Times New Roman"/>
                <w:b w:val="0"/>
                <w:sz w:val="20"/>
                <w:szCs w:val="20"/>
              </w:rPr>
              <w:t xml:space="preserve"> as well as the access to the </w:t>
            </w:r>
            <w:r>
              <w:rPr>
                <w:rFonts w:cs="Times New Roman"/>
                <w:b w:val="0"/>
                <w:sz w:val="20"/>
                <w:szCs w:val="20"/>
              </w:rPr>
              <w:t>SCM</w:t>
            </w:r>
            <w:r w:rsidRPr="00D65A88">
              <w:rPr>
                <w:rFonts w:cs="Times New Roman"/>
                <w:b w:val="0"/>
                <w:sz w:val="20"/>
                <w:szCs w:val="20"/>
              </w:rPr>
              <w:t>.</w:t>
            </w:r>
          </w:p>
        </w:tc>
        <w:sdt>
          <w:sdtPr>
            <w:rPr>
              <w:rFonts w:cs="Times New Roman"/>
              <w:sz w:val="20"/>
              <w:szCs w:val="20"/>
            </w:rPr>
            <w:id w:val="-465038967"/>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668914170"/>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bl>
    <w:p w:rsidR="00E032FB" w:rsidRDefault="00E032FB" w:rsidP="006E077C">
      <w:pPr>
        <w:ind w:left="-810"/>
        <w:rPr>
          <w:rFonts w:eastAsia="Times New Roman" w:cs="Times New Roman"/>
          <w:sz w:val="8"/>
          <w:szCs w:val="8"/>
        </w:rPr>
      </w:pPr>
    </w:p>
    <w:p w:rsidR="008F4E83" w:rsidRDefault="008F4E83" w:rsidP="00D236AD">
      <w:pPr>
        <w:ind w:left="-720" w:right="-810"/>
        <w:rPr>
          <w:rFonts w:eastAsia="Times New Roman" w:cs="Times New Roman"/>
          <w:sz w:val="20"/>
          <w:szCs w:val="20"/>
        </w:rPr>
      </w:pPr>
    </w:p>
    <w:p w:rsidR="00AC45AE" w:rsidRDefault="00AC45AE" w:rsidP="00AC45AE">
      <w:pPr>
        <w:ind w:left="-720" w:right="-810"/>
        <w:rPr>
          <w:rFonts w:eastAsia="Times New Roman" w:cs="Times New Roman"/>
          <w:b w:val="0"/>
          <w:sz w:val="20"/>
          <w:szCs w:val="20"/>
        </w:rPr>
      </w:pPr>
      <w:r w:rsidRPr="00D65A88">
        <w:rPr>
          <w:rFonts w:eastAsia="Times New Roman" w:cs="Times New Roman"/>
          <w:b w:val="0"/>
          <w:sz w:val="20"/>
          <w:szCs w:val="20"/>
        </w:rPr>
        <w:t xml:space="preserve">Note: </w:t>
      </w:r>
    </w:p>
    <w:p w:rsidR="00AC45AE" w:rsidRDefault="00AC45AE" w:rsidP="00AC45AE">
      <w:pPr>
        <w:ind w:left="-720" w:right="-810"/>
        <w:rPr>
          <w:rFonts w:eastAsia="Times New Roman" w:cs="Times New Roman"/>
          <w:b w:val="0"/>
          <w:sz w:val="20"/>
          <w:szCs w:val="20"/>
        </w:rPr>
      </w:pPr>
    </w:p>
    <w:p w:rsidR="00AC45AE" w:rsidRDefault="00AC45AE" w:rsidP="00AC45AE">
      <w:pPr>
        <w:ind w:left="-720" w:right="-810"/>
        <w:jc w:val="both"/>
        <w:rPr>
          <w:rFonts w:eastAsia="Times New Roman" w:cs="Times New Roman"/>
          <w:b w:val="0"/>
          <w:sz w:val="20"/>
          <w:szCs w:val="20"/>
        </w:rPr>
      </w:pPr>
      <w:r w:rsidRPr="00D65A88">
        <w:rPr>
          <w:rFonts w:eastAsia="Times New Roman" w:cs="Times New Roman"/>
          <w:b w:val="0"/>
          <w:sz w:val="20"/>
          <w:szCs w:val="20"/>
        </w:rPr>
        <w:t xml:space="preserve">* The design of minor stormwater management systems, defined as ditches, drains, pipes, etc., </w:t>
      </w:r>
      <w:r>
        <w:rPr>
          <w:rFonts w:eastAsia="Times New Roman" w:cs="Times New Roman"/>
          <w:b w:val="0"/>
          <w:sz w:val="20"/>
          <w:szCs w:val="20"/>
        </w:rPr>
        <w:t>which collect the initial storm</w:t>
      </w:r>
      <w:r w:rsidRPr="00D65A88">
        <w:rPr>
          <w:rFonts w:eastAsia="Times New Roman" w:cs="Times New Roman"/>
          <w:b w:val="0"/>
          <w:sz w:val="20"/>
          <w:szCs w:val="20"/>
        </w:rPr>
        <w:t>water runoff shall be based on the 10 year storm frequency</w:t>
      </w:r>
      <w:r>
        <w:rPr>
          <w:rFonts w:eastAsia="Times New Roman" w:cs="Times New Roman"/>
          <w:b w:val="0"/>
          <w:sz w:val="20"/>
          <w:szCs w:val="20"/>
        </w:rPr>
        <w:t>. The design of the major storm</w:t>
      </w:r>
      <w:r w:rsidRPr="00D65A88">
        <w:rPr>
          <w:rFonts w:eastAsia="Times New Roman" w:cs="Times New Roman"/>
          <w:b w:val="0"/>
          <w:sz w:val="20"/>
          <w:szCs w:val="20"/>
        </w:rPr>
        <w:t>water management system, defined as large storm sewers, major culverts, bridges, etc., which collect flow from the minor system shall be based on the 100 year storm frequency.</w:t>
      </w:r>
    </w:p>
    <w:p w:rsidR="00AC45AE" w:rsidRDefault="00AC45AE" w:rsidP="00AC45AE">
      <w:pPr>
        <w:ind w:left="-720" w:right="-810"/>
        <w:jc w:val="both"/>
        <w:rPr>
          <w:rFonts w:eastAsia="Times New Roman" w:cs="Times New Roman"/>
          <w:b w:val="0"/>
          <w:sz w:val="20"/>
          <w:szCs w:val="20"/>
        </w:rPr>
      </w:pPr>
    </w:p>
    <w:p w:rsidR="00AC45AE" w:rsidRDefault="00AC45AE" w:rsidP="00AC45AE">
      <w:pPr>
        <w:ind w:left="-720" w:right="-810"/>
        <w:jc w:val="both"/>
        <w:rPr>
          <w:rFonts w:cs="Times New Roman"/>
          <w:b w:val="0"/>
          <w:sz w:val="20"/>
          <w:szCs w:val="20"/>
        </w:rPr>
      </w:pPr>
      <w:r>
        <w:rPr>
          <w:rFonts w:eastAsia="Times New Roman" w:cs="Times New Roman"/>
          <w:b w:val="0"/>
          <w:sz w:val="20"/>
          <w:szCs w:val="20"/>
        </w:rPr>
        <w:t xml:space="preserve">** </w:t>
      </w:r>
      <w:r w:rsidRPr="00D65A88">
        <w:rPr>
          <w:rFonts w:cs="Times New Roman"/>
          <w:b w:val="0"/>
          <w:sz w:val="20"/>
          <w:szCs w:val="20"/>
        </w:rPr>
        <w:t xml:space="preserve">The downstream analysis must be conducted on all components of the receiving system to the point at which the total subject site represents 10% or less of the encompassing watershed.  The analysis shall be performed for the 2- through 100-year storm events.  (The City may request analysis of a shorter duration storm event as well).  The analysis shall evaluate the effects of the post-developed flow increase on downstream receiving properties and structures including but not limited to roadside swales, culverts, curb and area drains, etc.  The analysis shall demonstrate no adverse impacts upon the downstream receiving properties and structures including adequate hydraulic capacity of the structures.  </w:t>
      </w:r>
    </w:p>
    <w:p w:rsidR="00997F9E" w:rsidRPr="00D65A88" w:rsidRDefault="00997F9E" w:rsidP="00AC45AE">
      <w:pPr>
        <w:ind w:left="-720" w:right="-810"/>
        <w:jc w:val="both"/>
        <w:rPr>
          <w:rFonts w:eastAsia="Times New Roman" w:cs="Times New Roman"/>
          <w:b w:val="0"/>
          <w:sz w:val="20"/>
          <w:szCs w:val="20"/>
        </w:rPr>
      </w:pPr>
    </w:p>
    <w:p w:rsidR="00997F9E" w:rsidRDefault="00997F9E" w:rsidP="00997F9E">
      <w:pPr>
        <w:pStyle w:val="BodyText"/>
        <w:spacing w:before="63" w:line="322" w:lineRule="exact"/>
        <w:ind w:left="1080"/>
        <w:jc w:val="center"/>
        <w:rPr>
          <w:b/>
          <w:bCs w:val="0"/>
        </w:rPr>
      </w:pPr>
      <w:r>
        <w:rPr>
          <w:noProof/>
        </w:rPr>
        <w:lastRenderedPageBreak/>
        <w:drawing>
          <wp:anchor distT="0" distB="0" distL="114300" distR="114300" simplePos="0" relativeHeight="251675648" behindDoc="0" locked="0" layoutInCell="1" allowOverlap="1" wp14:anchorId="0D8569FF" wp14:editId="52400ED0">
            <wp:simplePos x="0" y="0"/>
            <wp:positionH relativeFrom="page">
              <wp:posOffset>609600</wp:posOffset>
            </wp:positionH>
            <wp:positionV relativeFrom="paragraph">
              <wp:posOffset>-301487</wp:posOffset>
            </wp:positionV>
            <wp:extent cx="1029970" cy="6584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997F9E" w:rsidRDefault="00997F9E" w:rsidP="00997F9E">
      <w:pPr>
        <w:pStyle w:val="BodyText"/>
        <w:spacing w:line="320" w:lineRule="exact"/>
        <w:ind w:left="1080"/>
        <w:jc w:val="both"/>
        <w:rPr>
          <w:rFonts w:cs="Times New Roman"/>
          <w:sz w:val="24"/>
          <w:szCs w:val="24"/>
        </w:rPr>
      </w:pPr>
      <w:r>
        <w:rPr>
          <w:sz w:val="16"/>
          <w:szCs w:val="16"/>
        </w:rPr>
        <w:t xml:space="preserve">  </w:t>
      </w:r>
      <w:r w:rsidRPr="00997F9E">
        <w:rPr>
          <w:sz w:val="16"/>
          <w:szCs w:val="16"/>
        </w:rPr>
        <w:t>®</w:t>
      </w:r>
      <w:r>
        <w:t xml:space="preserve">                 LAND DISTURBANCE PERMIT</w:t>
      </w:r>
      <w:r>
        <w:rPr>
          <w:spacing w:val="-8"/>
        </w:rPr>
        <w:t xml:space="preserve"> </w:t>
      </w:r>
      <w:r>
        <w:t>CHECKLIST</w:t>
      </w:r>
    </w:p>
    <w:p w:rsidR="00444991" w:rsidRPr="004828C3" w:rsidRDefault="00444991" w:rsidP="006E077C">
      <w:pPr>
        <w:ind w:left="-810"/>
        <w:rPr>
          <w:rFonts w:eastAsia="Times New Roman" w:cs="Times New Roman"/>
          <w:sz w:val="8"/>
          <w:szCs w:val="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970"/>
        <w:gridCol w:w="630"/>
      </w:tblGrid>
      <w:tr w:rsidR="005355C8" w:rsidRPr="001E4D0A" w:rsidTr="00260256">
        <w:trPr>
          <w:trHeight w:val="576"/>
          <w:jc w:val="center"/>
        </w:trPr>
        <w:tc>
          <w:tcPr>
            <w:tcW w:w="450" w:type="dxa"/>
            <w:vAlign w:val="center"/>
          </w:tcPr>
          <w:p w:rsidR="005355C8" w:rsidRPr="001E4D0A" w:rsidRDefault="005355C8" w:rsidP="005355C8">
            <w:pPr>
              <w:jc w:val="center"/>
              <w:rPr>
                <w:rFonts w:cs="Times New Roman"/>
                <w:b w:val="0"/>
                <w:bCs/>
                <w:sz w:val="20"/>
                <w:szCs w:val="20"/>
              </w:rPr>
            </w:pPr>
            <w:r>
              <w:rPr>
                <w:rFonts w:cs="Times New Roman"/>
                <w:bCs/>
                <w:sz w:val="20"/>
                <w:szCs w:val="20"/>
              </w:rPr>
              <w:t>#</w:t>
            </w:r>
          </w:p>
        </w:tc>
        <w:tc>
          <w:tcPr>
            <w:tcW w:w="6750" w:type="dxa"/>
            <w:vAlign w:val="center"/>
          </w:tcPr>
          <w:p w:rsidR="005355C8" w:rsidRDefault="005355C8" w:rsidP="005355C8">
            <w:pPr>
              <w:rPr>
                <w:rFonts w:cs="Times New Roman"/>
                <w:b w:val="0"/>
                <w:bCs/>
                <w:sz w:val="20"/>
                <w:szCs w:val="20"/>
              </w:rPr>
            </w:pPr>
            <w:r w:rsidRPr="000C543A">
              <w:rPr>
                <w:rFonts w:cs="Times New Roman"/>
                <w:bCs/>
                <w:sz w:val="20"/>
                <w:szCs w:val="20"/>
              </w:rPr>
              <w:t xml:space="preserve">The following information must be provided for land disturbance of </w:t>
            </w:r>
          </w:p>
          <w:p w:rsidR="005355C8" w:rsidRPr="000E6E8F" w:rsidRDefault="005355C8" w:rsidP="005355C8">
            <w:pPr>
              <w:rPr>
                <w:rFonts w:cs="Times New Roman"/>
                <w:b w:val="0"/>
                <w:bCs/>
                <w:sz w:val="28"/>
                <w:szCs w:val="28"/>
              </w:rPr>
            </w:pPr>
            <w:r w:rsidRPr="00290E09">
              <w:rPr>
                <w:rFonts w:cs="Times New Roman"/>
                <w:bCs/>
                <w:sz w:val="28"/>
                <w:szCs w:val="28"/>
                <w:highlight w:val="yellow"/>
              </w:rPr>
              <w:t>one (1) acre and greater:</w:t>
            </w:r>
          </w:p>
        </w:tc>
        <w:tc>
          <w:tcPr>
            <w:tcW w:w="2970" w:type="dxa"/>
            <w:noWrap/>
            <w:vAlign w:val="center"/>
          </w:tcPr>
          <w:p w:rsidR="005355C8" w:rsidRPr="001E4D0A" w:rsidRDefault="005355C8" w:rsidP="005355C8">
            <w:pPr>
              <w:jc w:val="center"/>
              <w:rPr>
                <w:rFonts w:cs="Times New Roman"/>
                <w:b w:val="0"/>
                <w:bCs/>
                <w:sz w:val="20"/>
                <w:szCs w:val="20"/>
              </w:rPr>
            </w:pPr>
            <w:r w:rsidRPr="001E4D0A">
              <w:rPr>
                <w:rFonts w:cs="Times New Roman"/>
                <w:bCs/>
                <w:sz w:val="20"/>
                <w:szCs w:val="20"/>
              </w:rPr>
              <w:t>Location of Requested Information</w:t>
            </w:r>
          </w:p>
        </w:tc>
        <w:tc>
          <w:tcPr>
            <w:tcW w:w="630" w:type="dxa"/>
            <w:noWrap/>
            <w:vAlign w:val="center"/>
          </w:tcPr>
          <w:p w:rsidR="005355C8" w:rsidRPr="001E4D0A" w:rsidRDefault="005355C8" w:rsidP="005355C8">
            <w:pPr>
              <w:jc w:val="center"/>
              <w:rPr>
                <w:rFonts w:cs="Times New Roman"/>
                <w:b w:val="0"/>
                <w:bCs/>
                <w:sz w:val="20"/>
                <w:szCs w:val="20"/>
              </w:rPr>
            </w:pPr>
            <w:r>
              <w:rPr>
                <w:rFonts w:cs="Times New Roman"/>
                <w:bCs/>
                <w:sz w:val="20"/>
                <w:szCs w:val="20"/>
              </w:rPr>
              <w:t>N/A</w:t>
            </w:r>
          </w:p>
        </w:tc>
      </w:tr>
      <w:tr w:rsidR="00466B5F" w:rsidRPr="001D730C" w:rsidTr="00260256">
        <w:trPr>
          <w:trHeight w:val="576"/>
          <w:jc w:val="center"/>
        </w:trPr>
        <w:tc>
          <w:tcPr>
            <w:tcW w:w="450" w:type="dxa"/>
            <w:vAlign w:val="center"/>
          </w:tcPr>
          <w:p w:rsidR="00466B5F" w:rsidRPr="00D65A88" w:rsidRDefault="002B2D64" w:rsidP="00466B5F">
            <w:pPr>
              <w:jc w:val="center"/>
              <w:rPr>
                <w:rFonts w:cs="Times New Roman"/>
                <w:b w:val="0"/>
                <w:sz w:val="20"/>
                <w:szCs w:val="20"/>
              </w:rPr>
            </w:pPr>
            <w:r>
              <w:rPr>
                <w:rFonts w:cs="Times New Roman"/>
                <w:b w:val="0"/>
                <w:sz w:val="20"/>
                <w:szCs w:val="20"/>
              </w:rPr>
              <w:t>24</w:t>
            </w:r>
          </w:p>
        </w:tc>
        <w:tc>
          <w:tcPr>
            <w:tcW w:w="6750" w:type="dxa"/>
            <w:vAlign w:val="center"/>
          </w:tcPr>
          <w:p w:rsidR="00466B5F" w:rsidRPr="00D65A88" w:rsidRDefault="00466B5F" w:rsidP="00466B5F">
            <w:pPr>
              <w:rPr>
                <w:rFonts w:cs="Times New Roman"/>
                <w:b w:val="0"/>
                <w:sz w:val="20"/>
                <w:szCs w:val="20"/>
              </w:rPr>
            </w:pPr>
            <w:r w:rsidRPr="00D65A88">
              <w:rPr>
                <w:rFonts w:cs="Times New Roman"/>
                <w:b w:val="0"/>
                <w:sz w:val="20"/>
                <w:szCs w:val="20"/>
              </w:rPr>
              <w:t xml:space="preserve">For sites larger than one (1) acre, coverage under the Construction General Permit (CGP) is required. </w:t>
            </w:r>
          </w:p>
        </w:tc>
        <w:sdt>
          <w:sdtPr>
            <w:rPr>
              <w:rFonts w:cs="Times New Roman"/>
              <w:sz w:val="20"/>
              <w:szCs w:val="20"/>
            </w:rPr>
            <w:id w:val="1569613812"/>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371139138"/>
            <w:placeholder>
              <w:docPart w:val="56D6ED48F5C6458E9876CD91CD3A7FE5"/>
            </w:placeholder>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r w:rsidR="00466B5F" w:rsidRPr="001D730C" w:rsidTr="00260256">
        <w:trPr>
          <w:trHeight w:val="576"/>
          <w:jc w:val="center"/>
        </w:trPr>
        <w:tc>
          <w:tcPr>
            <w:tcW w:w="450" w:type="dxa"/>
            <w:vAlign w:val="center"/>
          </w:tcPr>
          <w:p w:rsidR="00466B5F" w:rsidRPr="00D65A88" w:rsidRDefault="002B2D64" w:rsidP="00466B5F">
            <w:pPr>
              <w:jc w:val="center"/>
              <w:rPr>
                <w:rFonts w:cs="Times New Roman"/>
                <w:b w:val="0"/>
                <w:sz w:val="20"/>
                <w:szCs w:val="20"/>
              </w:rPr>
            </w:pPr>
            <w:r>
              <w:rPr>
                <w:rFonts w:cs="Times New Roman"/>
                <w:b w:val="0"/>
                <w:sz w:val="20"/>
                <w:szCs w:val="20"/>
              </w:rPr>
              <w:t>25</w:t>
            </w:r>
          </w:p>
        </w:tc>
        <w:tc>
          <w:tcPr>
            <w:tcW w:w="6750" w:type="dxa"/>
            <w:vAlign w:val="center"/>
          </w:tcPr>
          <w:p w:rsidR="00466B5F" w:rsidRPr="008F4C67" w:rsidRDefault="00466B5F" w:rsidP="00466B5F">
            <w:pPr>
              <w:rPr>
                <w:rFonts w:cs="Times New Roman"/>
                <w:b w:val="0"/>
                <w:sz w:val="20"/>
                <w:szCs w:val="20"/>
              </w:rPr>
            </w:pPr>
            <w:r w:rsidRPr="008F4C67">
              <w:rPr>
                <w:rFonts w:cs="Times New Roman"/>
                <w:b w:val="0"/>
                <w:sz w:val="20"/>
                <w:szCs w:val="20"/>
              </w:rPr>
              <w:t xml:space="preserve">Location and size of water quality buffer(s). For all projects that disturb &gt;1 acre, buffer requirements are seen below in Table 4 from the Stormwater Ordinance. A City-approved buffer enhancement plan is required for temporary buffer encroachment.  </w:t>
            </w:r>
          </w:p>
        </w:tc>
        <w:sdt>
          <w:sdtPr>
            <w:rPr>
              <w:rFonts w:cs="Times New Roman"/>
              <w:sz w:val="20"/>
              <w:szCs w:val="20"/>
            </w:rPr>
            <w:id w:val="1594589220"/>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425568025"/>
            <w:placeholder>
              <w:docPart w:val="56D6ED48F5C6458E9876CD91CD3A7FE5"/>
            </w:placeholder>
            <w:text/>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r w:rsidR="00466B5F" w:rsidRPr="001D730C" w:rsidTr="00260256">
        <w:trPr>
          <w:trHeight w:val="576"/>
          <w:jc w:val="center"/>
        </w:trPr>
        <w:tc>
          <w:tcPr>
            <w:tcW w:w="450" w:type="dxa"/>
            <w:vAlign w:val="center"/>
          </w:tcPr>
          <w:p w:rsidR="00466B5F" w:rsidRPr="00D65A88" w:rsidRDefault="002B2D64" w:rsidP="00466B5F">
            <w:pPr>
              <w:jc w:val="center"/>
              <w:rPr>
                <w:rFonts w:cs="Times New Roman"/>
                <w:b w:val="0"/>
                <w:sz w:val="20"/>
                <w:szCs w:val="20"/>
              </w:rPr>
            </w:pPr>
            <w:r>
              <w:rPr>
                <w:rFonts w:cs="Times New Roman"/>
                <w:b w:val="0"/>
                <w:sz w:val="20"/>
                <w:szCs w:val="20"/>
              </w:rPr>
              <w:t>26</w:t>
            </w:r>
          </w:p>
        </w:tc>
        <w:tc>
          <w:tcPr>
            <w:tcW w:w="6750" w:type="dxa"/>
            <w:vAlign w:val="center"/>
          </w:tcPr>
          <w:p w:rsidR="00466B5F" w:rsidRPr="008F4C67" w:rsidRDefault="00466B5F" w:rsidP="008F4C67">
            <w:pPr>
              <w:rPr>
                <w:rFonts w:cs="Times New Roman"/>
                <w:b w:val="0"/>
                <w:sz w:val="20"/>
                <w:szCs w:val="20"/>
              </w:rPr>
            </w:pPr>
            <w:r w:rsidRPr="008F4C67">
              <w:rPr>
                <w:rFonts w:cs="Times New Roman"/>
                <w:b w:val="0"/>
                <w:sz w:val="20"/>
                <w:szCs w:val="20"/>
              </w:rPr>
              <w:t>Runoff Reduction is required.</w:t>
            </w:r>
            <w:r w:rsidR="008F4C67">
              <w:rPr>
                <w:rFonts w:cs="Times New Roman"/>
                <w:b w:val="0"/>
                <w:sz w:val="20"/>
                <w:szCs w:val="20"/>
              </w:rPr>
              <w:t xml:space="preserve">  </w:t>
            </w:r>
            <w:r w:rsidRPr="008F4C67">
              <w:rPr>
                <w:rFonts w:cs="Times New Roman"/>
                <w:b w:val="0"/>
                <w:sz w:val="20"/>
                <w:szCs w:val="20"/>
              </w:rPr>
              <w:t xml:space="preserve">Site design standards for all new and redevelopment require, in combination or alone, management measures that are designed, built and maintained to infiltrate, </w:t>
            </w:r>
            <w:proofErr w:type="spellStart"/>
            <w:r w:rsidRPr="008F4C67">
              <w:rPr>
                <w:rFonts w:cs="Times New Roman"/>
                <w:b w:val="0"/>
                <w:sz w:val="20"/>
                <w:szCs w:val="20"/>
              </w:rPr>
              <w:t>evapotranspire</w:t>
            </w:r>
            <w:proofErr w:type="spellEnd"/>
            <w:r w:rsidRPr="008F4C67">
              <w:rPr>
                <w:rFonts w:cs="Times New Roman"/>
                <w:b w:val="0"/>
                <w:sz w:val="20"/>
                <w:szCs w:val="20"/>
              </w:rPr>
              <w:t>, harvest and/or use, at a minimum, the first inch of every rainfall event preceded by seventy-two (72) hours of no measurable precipitation. This first inch of rainfall must be one hundred percent (100%) managed with no discharge to surface waters or the public storm sewer system.</w:t>
            </w:r>
            <w:r w:rsidR="00F95D75" w:rsidRPr="008F4C67">
              <w:rPr>
                <w:rFonts w:cs="Times New Roman"/>
                <w:b w:val="0"/>
                <w:sz w:val="20"/>
                <w:szCs w:val="20"/>
              </w:rPr>
              <w:t xml:space="preserve">  </w:t>
            </w:r>
          </w:p>
        </w:tc>
        <w:sdt>
          <w:sdtPr>
            <w:rPr>
              <w:rFonts w:cs="Times New Roman"/>
              <w:sz w:val="20"/>
              <w:szCs w:val="20"/>
            </w:rPr>
            <w:id w:val="1016809230"/>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2105327275"/>
            <w:placeholder>
              <w:docPart w:val="56D6ED48F5C6458E9876CD91CD3A7FE5"/>
            </w:placeholder>
            <w:text/>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r w:rsidR="008F4C67" w:rsidRPr="001D730C" w:rsidTr="00260256">
        <w:trPr>
          <w:trHeight w:val="576"/>
          <w:jc w:val="center"/>
        </w:trPr>
        <w:tc>
          <w:tcPr>
            <w:tcW w:w="450" w:type="dxa"/>
            <w:vAlign w:val="center"/>
          </w:tcPr>
          <w:p w:rsidR="008F4C67" w:rsidRPr="00D65A88" w:rsidRDefault="002B2D64" w:rsidP="00466B5F">
            <w:pPr>
              <w:jc w:val="center"/>
              <w:rPr>
                <w:rFonts w:cs="Times New Roman"/>
                <w:b w:val="0"/>
                <w:sz w:val="20"/>
                <w:szCs w:val="20"/>
              </w:rPr>
            </w:pPr>
            <w:r>
              <w:rPr>
                <w:rFonts w:cs="Times New Roman"/>
                <w:b w:val="0"/>
                <w:sz w:val="20"/>
                <w:szCs w:val="20"/>
              </w:rPr>
              <w:t>27</w:t>
            </w:r>
          </w:p>
        </w:tc>
        <w:tc>
          <w:tcPr>
            <w:tcW w:w="6750" w:type="dxa"/>
            <w:vAlign w:val="center"/>
          </w:tcPr>
          <w:p w:rsidR="008F4C67" w:rsidRDefault="008F4C67" w:rsidP="008F4C67">
            <w:pPr>
              <w:rPr>
                <w:rFonts w:cs="Times New Roman"/>
                <w:b w:val="0"/>
                <w:sz w:val="20"/>
                <w:szCs w:val="20"/>
              </w:rPr>
            </w:pPr>
            <w:r w:rsidRPr="008F4C67">
              <w:rPr>
                <w:rFonts w:cs="Times New Roman"/>
                <w:b w:val="0"/>
                <w:sz w:val="20"/>
                <w:szCs w:val="20"/>
              </w:rPr>
              <w:t>Please provide Tennessee Runoff Reduction A</w:t>
            </w:r>
            <w:r>
              <w:rPr>
                <w:rFonts w:cs="Times New Roman"/>
                <w:b w:val="0"/>
                <w:sz w:val="20"/>
                <w:szCs w:val="20"/>
              </w:rPr>
              <w:t>ssessment Tool (TN RRAT) output and supporting documentation.  Supporting documentation will include:</w:t>
            </w:r>
          </w:p>
          <w:p w:rsidR="00B16410" w:rsidRPr="0029122D" w:rsidRDefault="008F4C67" w:rsidP="0029122D">
            <w:pPr>
              <w:pStyle w:val="ListParagraph"/>
              <w:numPr>
                <w:ilvl w:val="0"/>
                <w:numId w:val="3"/>
              </w:numPr>
              <w:jc w:val="both"/>
              <w:rPr>
                <w:rFonts w:cs="Times New Roman"/>
                <w:b w:val="0"/>
                <w:sz w:val="20"/>
                <w:szCs w:val="20"/>
              </w:rPr>
            </w:pPr>
            <w:r w:rsidRPr="008F4C67">
              <w:rPr>
                <w:rFonts w:cs="Times New Roman"/>
                <w:b w:val="0"/>
                <w:sz w:val="20"/>
                <w:szCs w:val="20"/>
              </w:rPr>
              <w:t xml:space="preserve">Map showing </w:t>
            </w:r>
            <w:r w:rsidR="00F72FAB">
              <w:rPr>
                <w:rFonts w:cs="Times New Roman"/>
                <w:b w:val="0"/>
                <w:sz w:val="20"/>
                <w:szCs w:val="20"/>
              </w:rPr>
              <w:t xml:space="preserve">areas and </w:t>
            </w:r>
            <w:r w:rsidRPr="008F4C67">
              <w:rPr>
                <w:rFonts w:cs="Times New Roman"/>
                <w:b w:val="0"/>
                <w:sz w:val="20"/>
                <w:szCs w:val="20"/>
              </w:rPr>
              <w:t>connectivity of the TN RRAT design elements</w:t>
            </w:r>
          </w:p>
          <w:p w:rsidR="008F4C67" w:rsidRPr="008F4C67" w:rsidRDefault="00A809E0" w:rsidP="000111DB">
            <w:pPr>
              <w:pStyle w:val="ListParagraph"/>
              <w:numPr>
                <w:ilvl w:val="0"/>
                <w:numId w:val="3"/>
              </w:numPr>
              <w:jc w:val="both"/>
              <w:rPr>
                <w:rFonts w:cs="Times New Roman"/>
                <w:b w:val="0"/>
                <w:sz w:val="20"/>
                <w:szCs w:val="20"/>
              </w:rPr>
            </w:pPr>
            <w:r>
              <w:rPr>
                <w:rFonts w:cs="Times New Roman"/>
                <w:b w:val="0"/>
                <w:sz w:val="20"/>
                <w:szCs w:val="20"/>
              </w:rPr>
              <w:t>Demonstrate</w:t>
            </w:r>
            <w:r w:rsidR="00F72FAB">
              <w:rPr>
                <w:rFonts w:cs="Times New Roman"/>
                <w:b w:val="0"/>
                <w:sz w:val="20"/>
                <w:szCs w:val="20"/>
              </w:rPr>
              <w:t xml:space="preserve"> proposed SCM</w:t>
            </w:r>
            <w:r>
              <w:rPr>
                <w:rFonts w:cs="Times New Roman"/>
                <w:b w:val="0"/>
                <w:sz w:val="20"/>
                <w:szCs w:val="20"/>
              </w:rPr>
              <w:t>(</w:t>
            </w:r>
            <w:r w:rsidR="00F72FAB">
              <w:rPr>
                <w:rFonts w:cs="Times New Roman"/>
                <w:b w:val="0"/>
                <w:sz w:val="20"/>
                <w:szCs w:val="20"/>
              </w:rPr>
              <w:t>s</w:t>
            </w:r>
            <w:r w:rsidR="004E70FA">
              <w:rPr>
                <w:rFonts w:cs="Times New Roman"/>
                <w:b w:val="0"/>
                <w:sz w:val="20"/>
                <w:szCs w:val="20"/>
              </w:rPr>
              <w:t xml:space="preserve">) </w:t>
            </w:r>
            <w:r w:rsidR="0029122D">
              <w:rPr>
                <w:rFonts w:cs="Times New Roman"/>
                <w:b w:val="0"/>
                <w:sz w:val="20"/>
                <w:szCs w:val="20"/>
              </w:rPr>
              <w:t xml:space="preserve">(infiltration area, bioretention, etc.) </w:t>
            </w:r>
            <w:r w:rsidR="00F72FAB">
              <w:rPr>
                <w:rFonts w:cs="Times New Roman"/>
                <w:b w:val="0"/>
                <w:sz w:val="20"/>
                <w:szCs w:val="20"/>
              </w:rPr>
              <w:t xml:space="preserve">meet the minimum </w:t>
            </w:r>
            <w:r>
              <w:rPr>
                <w:rFonts w:cs="Times New Roman"/>
                <w:b w:val="0"/>
                <w:sz w:val="20"/>
                <w:szCs w:val="20"/>
              </w:rPr>
              <w:t>specifications</w:t>
            </w:r>
            <w:r w:rsidR="00F72FAB">
              <w:rPr>
                <w:rFonts w:cs="Times New Roman"/>
                <w:b w:val="0"/>
                <w:sz w:val="20"/>
                <w:szCs w:val="20"/>
              </w:rPr>
              <w:t xml:space="preserve"> of the </w:t>
            </w:r>
            <w:r w:rsidR="00F72FAB" w:rsidRPr="00F72FAB">
              <w:rPr>
                <w:rFonts w:cs="Times New Roman"/>
                <w:b w:val="0"/>
                <w:sz w:val="20"/>
                <w:szCs w:val="20"/>
              </w:rPr>
              <w:t>Tennessee Permanent Stormwater Management and Design Guidance Manual (Manual)</w:t>
            </w:r>
          </w:p>
        </w:tc>
        <w:tc>
          <w:tcPr>
            <w:tcW w:w="2970" w:type="dxa"/>
            <w:noWrap/>
            <w:vAlign w:val="center"/>
          </w:tcPr>
          <w:p w:rsidR="008F4C67" w:rsidRDefault="008F4C67" w:rsidP="00466B5F">
            <w:pPr>
              <w:jc w:val="center"/>
              <w:rPr>
                <w:rFonts w:cs="Times New Roman"/>
                <w:sz w:val="20"/>
                <w:szCs w:val="20"/>
              </w:rPr>
            </w:pPr>
          </w:p>
        </w:tc>
        <w:tc>
          <w:tcPr>
            <w:tcW w:w="630" w:type="dxa"/>
            <w:noWrap/>
            <w:vAlign w:val="center"/>
          </w:tcPr>
          <w:p w:rsidR="008F4C67" w:rsidRDefault="008F4C67" w:rsidP="00466B5F">
            <w:pPr>
              <w:jc w:val="center"/>
              <w:rPr>
                <w:rFonts w:cs="Times New Roman"/>
                <w:sz w:val="20"/>
                <w:szCs w:val="20"/>
              </w:rPr>
            </w:pPr>
          </w:p>
        </w:tc>
      </w:tr>
      <w:tr w:rsidR="00466B5F" w:rsidRPr="001D730C" w:rsidTr="00260256">
        <w:trPr>
          <w:trHeight w:val="576"/>
          <w:jc w:val="center"/>
        </w:trPr>
        <w:tc>
          <w:tcPr>
            <w:tcW w:w="450" w:type="dxa"/>
            <w:vAlign w:val="center"/>
          </w:tcPr>
          <w:p w:rsidR="00466B5F" w:rsidRPr="00D65A88" w:rsidRDefault="002B2D64" w:rsidP="00466B5F">
            <w:pPr>
              <w:jc w:val="center"/>
              <w:rPr>
                <w:rFonts w:cs="Times New Roman"/>
                <w:b w:val="0"/>
                <w:sz w:val="20"/>
                <w:szCs w:val="20"/>
              </w:rPr>
            </w:pPr>
            <w:r>
              <w:rPr>
                <w:rFonts w:cs="Times New Roman"/>
                <w:b w:val="0"/>
                <w:sz w:val="20"/>
                <w:szCs w:val="20"/>
              </w:rPr>
              <w:t>28</w:t>
            </w:r>
          </w:p>
        </w:tc>
        <w:tc>
          <w:tcPr>
            <w:tcW w:w="6750" w:type="dxa"/>
            <w:vAlign w:val="center"/>
          </w:tcPr>
          <w:p w:rsidR="00466B5F" w:rsidRPr="00D65A88" w:rsidRDefault="00466B5F" w:rsidP="00466B5F">
            <w:pPr>
              <w:rPr>
                <w:rFonts w:cs="Times New Roman"/>
                <w:b w:val="0"/>
                <w:sz w:val="20"/>
                <w:szCs w:val="20"/>
              </w:rPr>
            </w:pPr>
            <w:r w:rsidRPr="00D65A88">
              <w:rPr>
                <w:rFonts w:cs="Times New Roman"/>
                <w:b w:val="0"/>
                <w:sz w:val="20"/>
                <w:szCs w:val="20"/>
              </w:rPr>
              <w:t>For projects that cannot meet 100% of the runoff reduction requirement unless subject to the incentive standards, the remainder of the stipulated amount of rainfall must be treated prior to discharge with a technology documented to remove 80% total suspended solids (TSS) unless an alternative provided under this ordinance is approved. The treatment technology must be designed, installed and maintained to continue to meet this performance standard.</w:t>
            </w:r>
          </w:p>
        </w:tc>
        <w:sdt>
          <w:sdtPr>
            <w:rPr>
              <w:rFonts w:cs="Times New Roman"/>
              <w:sz w:val="20"/>
              <w:szCs w:val="20"/>
            </w:rPr>
            <w:id w:val="699973327"/>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337758900"/>
            <w:placeholder>
              <w:docPart w:val="56D6ED48F5C6458E9876CD91CD3A7FE5"/>
            </w:placeholder>
            <w:text/>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bl>
    <w:p w:rsidR="00295152" w:rsidRPr="00F95D75" w:rsidRDefault="004E70FA" w:rsidP="006E077C">
      <w:pPr>
        <w:ind w:left="-720" w:right="-810"/>
        <w:rPr>
          <w:rFonts w:eastAsia="Times New Roman" w:cs="Times New Roman"/>
          <w:sz w:val="8"/>
          <w:szCs w:val="8"/>
        </w:rPr>
      </w:pPr>
      <w:r>
        <w:rPr>
          <w:noProof/>
        </w:rPr>
        <w:drawing>
          <wp:anchor distT="0" distB="0" distL="114300" distR="114300" simplePos="0" relativeHeight="251667456" behindDoc="0" locked="0" layoutInCell="1" allowOverlap="1">
            <wp:simplePos x="0" y="0"/>
            <wp:positionH relativeFrom="margin">
              <wp:posOffset>981075</wp:posOffset>
            </wp:positionH>
            <wp:positionV relativeFrom="paragraph">
              <wp:posOffset>48260</wp:posOffset>
            </wp:positionV>
            <wp:extent cx="4181475" cy="402406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83965" cy="4026458"/>
                    </a:xfrm>
                    <a:prstGeom prst="rect">
                      <a:avLst/>
                    </a:prstGeom>
                  </pic:spPr>
                </pic:pic>
              </a:graphicData>
            </a:graphic>
            <wp14:sizeRelH relativeFrom="margin">
              <wp14:pctWidth>0</wp14:pctWidth>
            </wp14:sizeRelH>
            <wp14:sizeRelV relativeFrom="margin">
              <wp14:pctHeight>0</wp14:pctHeight>
            </wp14:sizeRelV>
          </wp:anchor>
        </w:drawing>
      </w:r>
    </w:p>
    <w:p w:rsidR="00B62597" w:rsidRDefault="00B62597" w:rsidP="006E077C">
      <w:pPr>
        <w:ind w:left="-720" w:right="-810"/>
        <w:rPr>
          <w:rFonts w:eastAsia="Times New Roman" w:cs="Times New Roman"/>
          <w:sz w:val="20"/>
          <w:szCs w:val="20"/>
        </w:rPr>
      </w:pPr>
    </w:p>
    <w:p w:rsidR="00803642" w:rsidRDefault="008A50D9" w:rsidP="006E077C">
      <w:pPr>
        <w:ind w:left="-720" w:right="-810"/>
        <w:rPr>
          <w:rFonts w:eastAsia="Times New Roman" w:cs="Times New Roman"/>
          <w:sz w:val="20"/>
          <w:szCs w:val="20"/>
        </w:rPr>
      </w:pPr>
      <w:r w:rsidRPr="008A50D9">
        <w:rPr>
          <w:rFonts w:eastAsia="Times New Roman" w:cs="Times New Roman"/>
          <w:sz w:val="20"/>
          <w:szCs w:val="20"/>
        </w:rPr>
        <w:tab/>
      </w:r>
    </w:p>
    <w:p w:rsidR="00295152" w:rsidRDefault="00295152" w:rsidP="006E077C">
      <w:pPr>
        <w:ind w:left="-720" w:right="-810"/>
        <w:rPr>
          <w:rFonts w:eastAsia="Times New Roman" w:cs="Times New Roman"/>
          <w:sz w:val="20"/>
          <w:szCs w:val="20"/>
        </w:rPr>
      </w:pPr>
    </w:p>
    <w:p w:rsidR="00803642" w:rsidRDefault="00803642">
      <w:pPr>
        <w:rPr>
          <w:rFonts w:eastAsia="Times New Roman" w:cs="Times New Roman"/>
          <w:sz w:val="20"/>
          <w:szCs w:val="20"/>
        </w:rPr>
      </w:pPr>
    </w:p>
    <w:p w:rsidR="00803642" w:rsidRDefault="00803642">
      <w:pPr>
        <w:rPr>
          <w:rFonts w:eastAsia="Times New Roman" w:cs="Times New Roman"/>
          <w:sz w:val="20"/>
          <w:szCs w:val="20"/>
        </w:rPr>
      </w:pPr>
      <w:bookmarkStart w:id="0" w:name="_GoBack"/>
      <w:bookmarkEnd w:id="0"/>
    </w:p>
    <w:sectPr w:rsidR="00803642" w:rsidSect="00225C0B">
      <w:footerReference w:type="default" r:id="rId10"/>
      <w:pgSz w:w="12240" w:h="15840"/>
      <w:pgMar w:top="1440" w:right="1440" w:bottom="1440" w:left="144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F1" w:rsidRDefault="001D730C">
      <w:r>
        <w:separator/>
      </w:r>
    </w:p>
  </w:endnote>
  <w:endnote w:type="continuationSeparator" w:id="0">
    <w:p w:rsidR="008421F1" w:rsidRDefault="001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35" w:rsidRPr="00FA67B4" w:rsidRDefault="000A27E1">
    <w:pPr>
      <w:spacing w:line="14" w:lineRule="auto"/>
      <w:rPr>
        <w:b w:val="0"/>
        <w:sz w:val="20"/>
        <w:szCs w:val="20"/>
      </w:rPr>
    </w:pPr>
    <w:r w:rsidRPr="00FA67B4">
      <w:rPr>
        <w:b w:val="0"/>
        <w:noProof/>
      </w:rPr>
      <mc:AlternateContent>
        <mc:Choice Requires="wps">
          <w:drawing>
            <wp:anchor distT="0" distB="0" distL="114300" distR="114300" simplePos="0" relativeHeight="251656704" behindDoc="1" locked="0" layoutInCell="1" allowOverlap="1">
              <wp:simplePos x="0" y="0"/>
              <wp:positionH relativeFrom="page">
                <wp:posOffset>6079490</wp:posOffset>
              </wp:positionH>
              <wp:positionV relativeFrom="bottomMargin">
                <wp:posOffset>340995</wp:posOffset>
              </wp:positionV>
              <wp:extent cx="71564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435" w:rsidRPr="00FA67B4" w:rsidRDefault="001D730C">
                          <w:pPr>
                            <w:spacing w:line="265" w:lineRule="exact"/>
                            <w:ind w:left="20"/>
                            <w:rPr>
                              <w:rFonts w:eastAsia="Times New Roman" w:cs="Times New Roman"/>
                              <w:b w:val="0"/>
                              <w:szCs w:val="24"/>
                            </w:rPr>
                          </w:pPr>
                          <w:r w:rsidRPr="00FA67B4">
                            <w:rPr>
                              <w:b w:val="0"/>
                            </w:rPr>
                            <w:t xml:space="preserve">Page </w:t>
                          </w:r>
                          <w:r w:rsidRPr="00FA67B4">
                            <w:rPr>
                              <w:b w:val="0"/>
                            </w:rPr>
                            <w:fldChar w:fldCharType="begin"/>
                          </w:r>
                          <w:r w:rsidRPr="00FA67B4">
                            <w:rPr>
                              <w:b w:val="0"/>
                            </w:rPr>
                            <w:instrText xml:space="preserve"> PAGE </w:instrText>
                          </w:r>
                          <w:r w:rsidRPr="00FA67B4">
                            <w:rPr>
                              <w:b w:val="0"/>
                            </w:rPr>
                            <w:fldChar w:fldCharType="separate"/>
                          </w:r>
                          <w:r w:rsidR="00C82161">
                            <w:rPr>
                              <w:b w:val="0"/>
                              <w:noProof/>
                            </w:rPr>
                            <w:t>7</w:t>
                          </w:r>
                          <w:r w:rsidRPr="00FA67B4">
                            <w:rPr>
                              <w:b w:val="0"/>
                            </w:rPr>
                            <w:fldChar w:fldCharType="end"/>
                          </w:r>
                          <w:r w:rsidRPr="00FA67B4">
                            <w:rPr>
                              <w:b w:val="0"/>
                            </w:rPr>
                            <w:t xml:space="preserve"> of</w:t>
                          </w:r>
                          <w:r w:rsidRPr="00FA67B4">
                            <w:rPr>
                              <w:b w:val="0"/>
                              <w:spacing w:val="-7"/>
                            </w:rPr>
                            <w:t xml:space="preserve"> </w:t>
                          </w:r>
                          <w:r w:rsidR="002532B8">
                            <w:rPr>
                              <w:b w:val="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478.7pt;margin-top:26.85pt;width:56.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" filled="f" stroked="f">
              <v:textbox inset="0,0,0,0">
                <w:txbxContent>
                  <w:p w:rsidR="00DC7435" w:rsidRPr="00FA67B4" w:rsidRDefault="001D730C">
                    <w:pPr>
                      <w:spacing w:line="265" w:lineRule="exact"/>
                      <w:ind w:left="20"/>
                      <w:rPr>
                        <w:rFonts w:eastAsia="Times New Roman" w:cs="Times New Roman"/>
                        <w:b w:val="0"/>
                        <w:szCs w:val="24"/>
                      </w:rPr>
                    </w:pPr>
                    <w:r w:rsidRPr="00FA67B4">
                      <w:rPr>
                        <w:b w:val="0"/>
                      </w:rPr>
                      <w:t xml:space="preserve">Page </w:t>
                    </w:r>
                    <w:r w:rsidRPr="00FA67B4">
                      <w:rPr>
                        <w:b w:val="0"/>
                      </w:rPr>
                      <w:fldChar w:fldCharType="begin"/>
                    </w:r>
                    <w:r w:rsidRPr="00FA67B4">
                      <w:rPr>
                        <w:b w:val="0"/>
                      </w:rPr>
                      <w:instrText xml:space="preserve"> PAGE </w:instrText>
                    </w:r>
                    <w:r w:rsidRPr="00FA67B4">
                      <w:rPr>
                        <w:b w:val="0"/>
                      </w:rPr>
                      <w:fldChar w:fldCharType="separate"/>
                    </w:r>
                    <w:r w:rsidR="00C82161">
                      <w:rPr>
                        <w:b w:val="0"/>
                        <w:noProof/>
                      </w:rPr>
                      <w:t>7</w:t>
                    </w:r>
                    <w:r w:rsidRPr="00FA67B4">
                      <w:rPr>
                        <w:b w:val="0"/>
                      </w:rPr>
                      <w:fldChar w:fldCharType="end"/>
                    </w:r>
                    <w:r w:rsidRPr="00FA67B4">
                      <w:rPr>
                        <w:b w:val="0"/>
                      </w:rPr>
                      <w:t xml:space="preserve"> of</w:t>
                    </w:r>
                    <w:r w:rsidRPr="00FA67B4">
                      <w:rPr>
                        <w:b w:val="0"/>
                        <w:spacing w:val="-7"/>
                      </w:rPr>
                      <w:t xml:space="preserve"> </w:t>
                    </w:r>
                    <w:r w:rsidR="002532B8">
                      <w:rPr>
                        <w:b w:val="0"/>
                      </w:rPr>
                      <w:t>7</w:t>
                    </w:r>
                  </w:p>
                </w:txbxContent>
              </v:textbox>
              <w10:wrap anchorx="page" anchory="margin"/>
            </v:shape>
          </w:pict>
        </mc:Fallback>
      </mc:AlternateContent>
    </w:r>
    <w:r w:rsidR="00A56A46" w:rsidRPr="00FA67B4">
      <w:rPr>
        <w:b w:val="0"/>
        <w:noProof/>
      </w:rPr>
      <mc:AlternateContent>
        <mc:Choice Requires="wps">
          <w:drawing>
            <wp:anchor distT="0" distB="0" distL="114300" distR="114300" simplePos="0" relativeHeight="251657728" behindDoc="1" locked="0" layoutInCell="1" allowOverlap="1" wp14:anchorId="7BAB5336" wp14:editId="76A42A10">
              <wp:simplePos x="0" y="0"/>
              <wp:positionH relativeFrom="margin">
                <wp:posOffset>-133350</wp:posOffset>
              </wp:positionH>
              <wp:positionV relativeFrom="bottomMargin">
                <wp:posOffset>352425</wp:posOffset>
              </wp:positionV>
              <wp:extent cx="1049572" cy="166977"/>
              <wp:effectExtent l="0" t="0" r="1778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2"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46" w:rsidRPr="00FA67B4" w:rsidRDefault="002532B8" w:rsidP="00A56A46">
                          <w:pPr>
                            <w:spacing w:line="265" w:lineRule="exact"/>
                            <w:ind w:left="20"/>
                            <w:rPr>
                              <w:rFonts w:eastAsia="Times New Roman" w:cs="Times New Roman"/>
                              <w:b w:val="0"/>
                              <w:szCs w:val="24"/>
                            </w:rPr>
                          </w:pPr>
                          <w:r>
                            <w:rPr>
                              <w:b w:val="0"/>
                            </w:rPr>
                            <w:t>July</w:t>
                          </w:r>
                          <w:r w:rsidR="008E6B71">
                            <w:rPr>
                              <w:b w:val="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5336" id="Text Box 36" o:spid="_x0000_s1053" type="#_x0000_t202" style="position:absolute;margin-left:-10.5pt;margin-top:27.75pt;width:82.65pt;height:1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KM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" filled="f" stroked="f">
              <v:textbox inset="0,0,0,0">
                <w:txbxContent>
                  <w:p w:rsidR="00A56A46" w:rsidRPr="00FA67B4" w:rsidRDefault="002532B8" w:rsidP="00A56A46">
                    <w:pPr>
                      <w:spacing w:line="265" w:lineRule="exact"/>
                      <w:ind w:left="20"/>
                      <w:rPr>
                        <w:rFonts w:eastAsia="Times New Roman" w:cs="Times New Roman"/>
                        <w:b w:val="0"/>
                        <w:szCs w:val="24"/>
                      </w:rPr>
                    </w:pPr>
                    <w:r>
                      <w:rPr>
                        <w:b w:val="0"/>
                      </w:rPr>
                      <w:t>July</w:t>
                    </w:r>
                    <w:r w:rsidR="008E6B71">
                      <w:rPr>
                        <w:b w:val="0"/>
                      </w:rPr>
                      <w:t xml:space="preserve"> 2019</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F1" w:rsidRDefault="001D730C">
      <w:r>
        <w:separator/>
      </w:r>
    </w:p>
  </w:footnote>
  <w:footnote w:type="continuationSeparator" w:id="0">
    <w:p w:rsidR="008421F1" w:rsidRDefault="001D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100"/>
    <w:multiLevelType w:val="hybridMultilevel"/>
    <w:tmpl w:val="E39EBF62"/>
    <w:lvl w:ilvl="0" w:tplc="8B0248AC">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7D262A"/>
    <w:multiLevelType w:val="hybridMultilevel"/>
    <w:tmpl w:val="426A4AB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AE685D96">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992F4A"/>
    <w:multiLevelType w:val="hybridMultilevel"/>
    <w:tmpl w:val="A87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5"/>
    <w:rsid w:val="00000456"/>
    <w:rsid w:val="000111DB"/>
    <w:rsid w:val="0006073F"/>
    <w:rsid w:val="000731B5"/>
    <w:rsid w:val="00097608"/>
    <w:rsid w:val="000A27E1"/>
    <w:rsid w:val="000A2F06"/>
    <w:rsid w:val="000C543A"/>
    <w:rsid w:val="000E6E8F"/>
    <w:rsid w:val="0013345A"/>
    <w:rsid w:val="00133F16"/>
    <w:rsid w:val="00154206"/>
    <w:rsid w:val="001634B6"/>
    <w:rsid w:val="001646BC"/>
    <w:rsid w:val="0017600F"/>
    <w:rsid w:val="001A782F"/>
    <w:rsid w:val="001B3DB0"/>
    <w:rsid w:val="001B7D5C"/>
    <w:rsid w:val="001D0F79"/>
    <w:rsid w:val="001D730C"/>
    <w:rsid w:val="001E0B0A"/>
    <w:rsid w:val="001E4D0A"/>
    <w:rsid w:val="00210244"/>
    <w:rsid w:val="00225C0B"/>
    <w:rsid w:val="00226238"/>
    <w:rsid w:val="00247910"/>
    <w:rsid w:val="002532B8"/>
    <w:rsid w:val="002560B2"/>
    <w:rsid w:val="00275107"/>
    <w:rsid w:val="0029122D"/>
    <w:rsid w:val="00294F83"/>
    <w:rsid w:val="00295152"/>
    <w:rsid w:val="002B2D64"/>
    <w:rsid w:val="002C5BB9"/>
    <w:rsid w:val="002D45D4"/>
    <w:rsid w:val="002D72A7"/>
    <w:rsid w:val="002F2A1D"/>
    <w:rsid w:val="002F5172"/>
    <w:rsid w:val="002F76DC"/>
    <w:rsid w:val="003031A6"/>
    <w:rsid w:val="00384F84"/>
    <w:rsid w:val="00390A8A"/>
    <w:rsid w:val="0039482D"/>
    <w:rsid w:val="003A51F3"/>
    <w:rsid w:val="00430EA5"/>
    <w:rsid w:val="00443A77"/>
    <w:rsid w:val="00444991"/>
    <w:rsid w:val="00465CE5"/>
    <w:rsid w:val="00466B5F"/>
    <w:rsid w:val="0047180E"/>
    <w:rsid w:val="004828C3"/>
    <w:rsid w:val="004A109A"/>
    <w:rsid w:val="004B7532"/>
    <w:rsid w:val="004E02B6"/>
    <w:rsid w:val="004E6A75"/>
    <w:rsid w:val="004E70FA"/>
    <w:rsid w:val="00516D7E"/>
    <w:rsid w:val="005276D4"/>
    <w:rsid w:val="005355C8"/>
    <w:rsid w:val="0053701C"/>
    <w:rsid w:val="00570E7D"/>
    <w:rsid w:val="005765FC"/>
    <w:rsid w:val="005C140E"/>
    <w:rsid w:val="00611432"/>
    <w:rsid w:val="006122B7"/>
    <w:rsid w:val="00620916"/>
    <w:rsid w:val="00641376"/>
    <w:rsid w:val="006458A4"/>
    <w:rsid w:val="006A59FD"/>
    <w:rsid w:val="006C0C49"/>
    <w:rsid w:val="006C0C57"/>
    <w:rsid w:val="006E077C"/>
    <w:rsid w:val="006F4637"/>
    <w:rsid w:val="006F648E"/>
    <w:rsid w:val="00710480"/>
    <w:rsid w:val="00784E47"/>
    <w:rsid w:val="007A6D4E"/>
    <w:rsid w:val="007B1FE6"/>
    <w:rsid w:val="007C147B"/>
    <w:rsid w:val="00803642"/>
    <w:rsid w:val="00805A97"/>
    <w:rsid w:val="00820518"/>
    <w:rsid w:val="008227E5"/>
    <w:rsid w:val="00836D16"/>
    <w:rsid w:val="008421F1"/>
    <w:rsid w:val="0089247D"/>
    <w:rsid w:val="008A50D9"/>
    <w:rsid w:val="008E1AAF"/>
    <w:rsid w:val="008E6B71"/>
    <w:rsid w:val="008F4C67"/>
    <w:rsid w:val="008F4E83"/>
    <w:rsid w:val="009206BC"/>
    <w:rsid w:val="00925A5A"/>
    <w:rsid w:val="00936C87"/>
    <w:rsid w:val="0096768B"/>
    <w:rsid w:val="00997F9E"/>
    <w:rsid w:val="009A4A1C"/>
    <w:rsid w:val="009C5F5C"/>
    <w:rsid w:val="009F5A29"/>
    <w:rsid w:val="00A11F1B"/>
    <w:rsid w:val="00A25148"/>
    <w:rsid w:val="00A32DB0"/>
    <w:rsid w:val="00A5097C"/>
    <w:rsid w:val="00A56A46"/>
    <w:rsid w:val="00A809E0"/>
    <w:rsid w:val="00A80D0F"/>
    <w:rsid w:val="00AA5949"/>
    <w:rsid w:val="00AB3D2E"/>
    <w:rsid w:val="00AC3AD7"/>
    <w:rsid w:val="00AC45AE"/>
    <w:rsid w:val="00AD25A5"/>
    <w:rsid w:val="00AF0BB2"/>
    <w:rsid w:val="00AF6C31"/>
    <w:rsid w:val="00B07550"/>
    <w:rsid w:val="00B1571E"/>
    <w:rsid w:val="00B16410"/>
    <w:rsid w:val="00B33863"/>
    <w:rsid w:val="00B367AE"/>
    <w:rsid w:val="00B4508F"/>
    <w:rsid w:val="00B520FA"/>
    <w:rsid w:val="00B53831"/>
    <w:rsid w:val="00B62597"/>
    <w:rsid w:val="00B775A9"/>
    <w:rsid w:val="00B820B6"/>
    <w:rsid w:val="00B87DEB"/>
    <w:rsid w:val="00BE69B3"/>
    <w:rsid w:val="00C26CDE"/>
    <w:rsid w:val="00C3766A"/>
    <w:rsid w:val="00C432EA"/>
    <w:rsid w:val="00C62560"/>
    <w:rsid w:val="00C75005"/>
    <w:rsid w:val="00C82161"/>
    <w:rsid w:val="00CB2BF5"/>
    <w:rsid w:val="00D14F9B"/>
    <w:rsid w:val="00D236AD"/>
    <w:rsid w:val="00D26D8E"/>
    <w:rsid w:val="00D33CF2"/>
    <w:rsid w:val="00D5012E"/>
    <w:rsid w:val="00D65A88"/>
    <w:rsid w:val="00D81795"/>
    <w:rsid w:val="00DC3B5C"/>
    <w:rsid w:val="00DC7435"/>
    <w:rsid w:val="00DE346A"/>
    <w:rsid w:val="00E032FB"/>
    <w:rsid w:val="00E1669A"/>
    <w:rsid w:val="00E214A2"/>
    <w:rsid w:val="00E2349C"/>
    <w:rsid w:val="00E50146"/>
    <w:rsid w:val="00E65059"/>
    <w:rsid w:val="00E77245"/>
    <w:rsid w:val="00EA670C"/>
    <w:rsid w:val="00F40C96"/>
    <w:rsid w:val="00F72253"/>
    <w:rsid w:val="00F72FAB"/>
    <w:rsid w:val="00F85B3C"/>
    <w:rsid w:val="00F95D75"/>
    <w:rsid w:val="00FA48D6"/>
    <w:rsid w:val="00FA67B4"/>
    <w:rsid w:val="00FB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56BC18"/>
  <w15:docId w15:val="{84660C01-1BB7-4A3E-A930-74C64B3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0D0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2"/>
    </w:pPr>
    <w:rPr>
      <w:rFonts w:eastAsia="Times New Roman"/>
      <w:b w:val="0"/>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1669A"/>
    <w:pPr>
      <w:tabs>
        <w:tab w:val="center" w:pos="4680"/>
        <w:tab w:val="right" w:pos="9360"/>
      </w:tabs>
    </w:pPr>
  </w:style>
  <w:style w:type="character" w:customStyle="1" w:styleId="HeaderChar">
    <w:name w:val="Header Char"/>
    <w:basedOn w:val="DefaultParagraphFont"/>
    <w:link w:val="Header"/>
    <w:uiPriority w:val="99"/>
    <w:rsid w:val="00E1669A"/>
  </w:style>
  <w:style w:type="paragraph" w:styleId="Footer">
    <w:name w:val="footer"/>
    <w:basedOn w:val="Normal"/>
    <w:link w:val="FooterChar"/>
    <w:uiPriority w:val="99"/>
    <w:unhideWhenUsed/>
    <w:rsid w:val="00E1669A"/>
    <w:pPr>
      <w:tabs>
        <w:tab w:val="center" w:pos="4680"/>
        <w:tab w:val="right" w:pos="9360"/>
      </w:tabs>
    </w:pPr>
  </w:style>
  <w:style w:type="character" w:customStyle="1" w:styleId="FooterChar">
    <w:name w:val="Footer Char"/>
    <w:basedOn w:val="DefaultParagraphFont"/>
    <w:link w:val="Footer"/>
    <w:uiPriority w:val="99"/>
    <w:rsid w:val="00E1669A"/>
  </w:style>
  <w:style w:type="character" w:styleId="CommentReference">
    <w:name w:val="annotation reference"/>
    <w:basedOn w:val="DefaultParagraphFont"/>
    <w:uiPriority w:val="99"/>
    <w:semiHidden/>
    <w:unhideWhenUsed/>
    <w:rsid w:val="00A56A46"/>
    <w:rPr>
      <w:sz w:val="16"/>
      <w:szCs w:val="16"/>
    </w:rPr>
  </w:style>
  <w:style w:type="paragraph" w:styleId="CommentText">
    <w:name w:val="annotation text"/>
    <w:basedOn w:val="Normal"/>
    <w:link w:val="CommentTextChar"/>
    <w:uiPriority w:val="99"/>
    <w:semiHidden/>
    <w:unhideWhenUsed/>
    <w:rsid w:val="00A56A46"/>
    <w:rPr>
      <w:sz w:val="20"/>
      <w:szCs w:val="20"/>
    </w:rPr>
  </w:style>
  <w:style w:type="character" w:customStyle="1" w:styleId="CommentTextChar">
    <w:name w:val="Comment Text Char"/>
    <w:basedOn w:val="DefaultParagraphFont"/>
    <w:link w:val="CommentText"/>
    <w:uiPriority w:val="99"/>
    <w:semiHidden/>
    <w:rsid w:val="00A56A46"/>
    <w:rPr>
      <w:sz w:val="20"/>
      <w:szCs w:val="20"/>
    </w:rPr>
  </w:style>
  <w:style w:type="paragraph" w:styleId="CommentSubject">
    <w:name w:val="annotation subject"/>
    <w:basedOn w:val="CommentText"/>
    <w:next w:val="CommentText"/>
    <w:link w:val="CommentSubjectChar"/>
    <w:uiPriority w:val="99"/>
    <w:semiHidden/>
    <w:unhideWhenUsed/>
    <w:rsid w:val="00A56A46"/>
    <w:rPr>
      <w:b w:val="0"/>
      <w:bCs/>
    </w:rPr>
  </w:style>
  <w:style w:type="character" w:customStyle="1" w:styleId="CommentSubjectChar">
    <w:name w:val="Comment Subject Char"/>
    <w:basedOn w:val="CommentTextChar"/>
    <w:link w:val="CommentSubject"/>
    <w:uiPriority w:val="99"/>
    <w:semiHidden/>
    <w:rsid w:val="00A56A46"/>
    <w:rPr>
      <w:b/>
      <w:bCs/>
      <w:sz w:val="20"/>
      <w:szCs w:val="20"/>
    </w:rPr>
  </w:style>
  <w:style w:type="paragraph" w:styleId="BalloonText">
    <w:name w:val="Balloon Text"/>
    <w:basedOn w:val="Normal"/>
    <w:link w:val="BalloonTextChar"/>
    <w:uiPriority w:val="99"/>
    <w:semiHidden/>
    <w:unhideWhenUsed/>
    <w:rsid w:val="00A5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46"/>
    <w:rPr>
      <w:rFonts w:ascii="Segoe UI" w:hAnsi="Segoe UI" w:cs="Segoe UI"/>
      <w:sz w:val="18"/>
      <w:szCs w:val="18"/>
    </w:rPr>
  </w:style>
  <w:style w:type="character" w:styleId="PlaceholderText">
    <w:name w:val="Placeholder Text"/>
    <w:basedOn w:val="DefaultParagraphFont"/>
    <w:uiPriority w:val="99"/>
    <w:semiHidden/>
    <w:rsid w:val="00DE3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990B18-C311-4A1C-AFE4-397DE1214D74}"/>
      </w:docPartPr>
      <w:docPartBody>
        <w:p w:rsidR="008A011C" w:rsidRDefault="00274B0B">
          <w:r w:rsidRPr="00D35D0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6618004-B52C-4980-A00C-37FFA5B3A2CB}"/>
      </w:docPartPr>
      <w:docPartBody>
        <w:p w:rsidR="008A011C" w:rsidRDefault="00274B0B">
          <w:r w:rsidRPr="00D35D07">
            <w:rPr>
              <w:rStyle w:val="PlaceholderText"/>
            </w:rPr>
            <w:t>Click or tap to enter a date.</w:t>
          </w:r>
        </w:p>
      </w:docPartBody>
    </w:docPart>
    <w:docPart>
      <w:docPartPr>
        <w:name w:val="E1109A2F3B66455ABA2BAE6DADEF3A63"/>
        <w:category>
          <w:name w:val="General"/>
          <w:gallery w:val="placeholder"/>
        </w:category>
        <w:types>
          <w:type w:val="bbPlcHdr"/>
        </w:types>
        <w:behaviors>
          <w:behavior w:val="content"/>
        </w:behaviors>
        <w:guid w:val="{3FDECE9D-6D57-46B1-BC47-C842A49FFC1C}"/>
      </w:docPartPr>
      <w:docPartBody>
        <w:p w:rsidR="001D619E" w:rsidRDefault="000316A3" w:rsidP="000316A3">
          <w:pPr>
            <w:pStyle w:val="E1109A2F3B66455ABA2BAE6DADEF3A63"/>
          </w:pPr>
          <w:r w:rsidRPr="00D35D07">
            <w:rPr>
              <w:rStyle w:val="PlaceholderText"/>
            </w:rPr>
            <w:t>Click or tap here to enter text.</w:t>
          </w:r>
        </w:p>
      </w:docPartBody>
    </w:docPart>
    <w:docPart>
      <w:docPartPr>
        <w:name w:val="96240BF7EEFF4408852C0288E9073503"/>
        <w:category>
          <w:name w:val="General"/>
          <w:gallery w:val="placeholder"/>
        </w:category>
        <w:types>
          <w:type w:val="bbPlcHdr"/>
        </w:types>
        <w:behaviors>
          <w:behavior w:val="content"/>
        </w:behaviors>
        <w:guid w:val="{07DD7302-828E-438C-AA0A-AC63A2E36BBE}"/>
      </w:docPartPr>
      <w:docPartBody>
        <w:p w:rsidR="001D619E" w:rsidRDefault="000316A3" w:rsidP="000316A3">
          <w:pPr>
            <w:pStyle w:val="96240BF7EEFF4408852C0288E9073503"/>
          </w:pPr>
          <w:r w:rsidRPr="00D35D07">
            <w:rPr>
              <w:rStyle w:val="PlaceholderText"/>
            </w:rPr>
            <w:t>Click or tap here to enter text.</w:t>
          </w:r>
        </w:p>
      </w:docPartBody>
    </w:docPart>
    <w:docPart>
      <w:docPartPr>
        <w:name w:val="56D6ED48F5C6458E9876CD91CD3A7FE5"/>
        <w:category>
          <w:name w:val="General"/>
          <w:gallery w:val="placeholder"/>
        </w:category>
        <w:types>
          <w:type w:val="bbPlcHdr"/>
        </w:types>
        <w:behaviors>
          <w:behavior w:val="content"/>
        </w:behaviors>
        <w:guid w:val="{0EC08AB2-87D7-44E9-A1E3-0D8D9403F373}"/>
      </w:docPartPr>
      <w:docPartBody>
        <w:p w:rsidR="001D619E" w:rsidRDefault="000316A3" w:rsidP="000316A3">
          <w:pPr>
            <w:pStyle w:val="56D6ED48F5C6458E9876CD91CD3A7FE5"/>
          </w:pPr>
          <w:r w:rsidRPr="00D35D07">
            <w:rPr>
              <w:rStyle w:val="PlaceholderText"/>
            </w:rPr>
            <w:t>Click or tap here to enter text.</w:t>
          </w:r>
        </w:p>
      </w:docPartBody>
    </w:docPart>
    <w:docPart>
      <w:docPartPr>
        <w:name w:val="83BEFFC217CB40DEBF345318CEB2F99A"/>
        <w:category>
          <w:name w:val="General"/>
          <w:gallery w:val="placeholder"/>
        </w:category>
        <w:types>
          <w:type w:val="bbPlcHdr"/>
        </w:types>
        <w:behaviors>
          <w:behavior w:val="content"/>
        </w:behaviors>
        <w:guid w:val="{65205EE6-BCBC-406A-A9CE-CD35FE889508}"/>
      </w:docPartPr>
      <w:docPartBody>
        <w:p w:rsidR="002B6C7B" w:rsidRDefault="00922467" w:rsidP="00922467">
          <w:pPr>
            <w:pStyle w:val="83BEFFC217CB40DEBF345318CEB2F99A"/>
          </w:pPr>
          <w:r w:rsidRPr="00D35D07">
            <w:rPr>
              <w:rStyle w:val="PlaceholderText"/>
            </w:rPr>
            <w:t>Click or tap here to enter text.</w:t>
          </w:r>
        </w:p>
      </w:docPartBody>
    </w:docPart>
    <w:docPart>
      <w:docPartPr>
        <w:name w:val="69EFA43D90AD4A608D2D1F821B05C95C"/>
        <w:category>
          <w:name w:val="General"/>
          <w:gallery w:val="placeholder"/>
        </w:category>
        <w:types>
          <w:type w:val="bbPlcHdr"/>
        </w:types>
        <w:behaviors>
          <w:behavior w:val="content"/>
        </w:behaviors>
        <w:guid w:val="{644007A1-CC1E-4D6F-9A64-7E309DC20F89}"/>
      </w:docPartPr>
      <w:docPartBody>
        <w:p w:rsidR="002B6C7B" w:rsidRDefault="00922467" w:rsidP="00922467">
          <w:pPr>
            <w:pStyle w:val="69EFA43D90AD4A608D2D1F821B05C95C"/>
          </w:pPr>
          <w:r w:rsidRPr="00D35D07">
            <w:rPr>
              <w:rStyle w:val="PlaceholderText"/>
            </w:rPr>
            <w:t>Click or tap here to enter text.</w:t>
          </w:r>
        </w:p>
      </w:docPartBody>
    </w:docPart>
    <w:docPart>
      <w:docPartPr>
        <w:name w:val="12971EAE9FA14DCF8207F076D26D40A3"/>
        <w:category>
          <w:name w:val="General"/>
          <w:gallery w:val="placeholder"/>
        </w:category>
        <w:types>
          <w:type w:val="bbPlcHdr"/>
        </w:types>
        <w:behaviors>
          <w:behavior w:val="content"/>
        </w:behaviors>
        <w:guid w:val="{A17CA21D-17F1-40F1-8CFB-F79C5313933A}"/>
      </w:docPartPr>
      <w:docPartBody>
        <w:p w:rsidR="002B6C7B" w:rsidRDefault="00922467" w:rsidP="00922467">
          <w:pPr>
            <w:pStyle w:val="12971EAE9FA14DCF8207F076D26D40A3"/>
          </w:pPr>
          <w:r w:rsidRPr="00D35D07">
            <w:rPr>
              <w:rStyle w:val="PlaceholderText"/>
            </w:rPr>
            <w:t>Click or tap here to enter text.</w:t>
          </w:r>
        </w:p>
      </w:docPartBody>
    </w:docPart>
    <w:docPart>
      <w:docPartPr>
        <w:name w:val="1CD42B43100D47F8A75DC4579EE12F3A"/>
        <w:category>
          <w:name w:val="General"/>
          <w:gallery w:val="placeholder"/>
        </w:category>
        <w:types>
          <w:type w:val="bbPlcHdr"/>
        </w:types>
        <w:behaviors>
          <w:behavior w:val="content"/>
        </w:behaviors>
        <w:guid w:val="{D2BDB0C5-A433-4A72-B5E8-5F6A9BF7929F}"/>
      </w:docPartPr>
      <w:docPartBody>
        <w:p w:rsidR="009C1B4D" w:rsidRDefault="002B6C7B" w:rsidP="002B6C7B">
          <w:pPr>
            <w:pStyle w:val="1CD42B43100D47F8A75DC4579EE12F3A"/>
          </w:pPr>
          <w:r w:rsidRPr="00D35D07">
            <w:rPr>
              <w:rStyle w:val="PlaceholderText"/>
            </w:rPr>
            <w:t>Click or tap here to enter text.</w:t>
          </w:r>
        </w:p>
      </w:docPartBody>
    </w:docPart>
    <w:docPart>
      <w:docPartPr>
        <w:name w:val="32D505BD1C7A462DAC5C7D900994D746"/>
        <w:category>
          <w:name w:val="General"/>
          <w:gallery w:val="placeholder"/>
        </w:category>
        <w:types>
          <w:type w:val="bbPlcHdr"/>
        </w:types>
        <w:behaviors>
          <w:behavior w:val="content"/>
        </w:behaviors>
        <w:guid w:val="{A4CB7899-6C8A-4421-B4F3-26BD2725440D}"/>
      </w:docPartPr>
      <w:docPartBody>
        <w:p w:rsidR="009C1B4D" w:rsidRDefault="002B6C7B" w:rsidP="002B6C7B">
          <w:pPr>
            <w:pStyle w:val="32D505BD1C7A462DAC5C7D900994D746"/>
          </w:pPr>
          <w:r w:rsidRPr="00D35D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B"/>
    <w:rsid w:val="000316A3"/>
    <w:rsid w:val="001D619E"/>
    <w:rsid w:val="00274B0B"/>
    <w:rsid w:val="002B6C7B"/>
    <w:rsid w:val="003F2071"/>
    <w:rsid w:val="00744322"/>
    <w:rsid w:val="0088665F"/>
    <w:rsid w:val="008A011C"/>
    <w:rsid w:val="00922467"/>
    <w:rsid w:val="009C1B4D"/>
    <w:rsid w:val="00E8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C7B"/>
    <w:rPr>
      <w:color w:val="808080"/>
    </w:rPr>
  </w:style>
  <w:style w:type="paragraph" w:customStyle="1" w:styleId="6224FF5F4AED45C485AE0F060B913CDB">
    <w:name w:val="6224FF5F4AED45C485AE0F060B913CDB"/>
    <w:rsid w:val="000316A3"/>
  </w:style>
  <w:style w:type="paragraph" w:customStyle="1" w:styleId="44B7B67F19514DA38AD2AB9614F4D170">
    <w:name w:val="44B7B67F19514DA38AD2AB9614F4D170"/>
    <w:rsid w:val="000316A3"/>
  </w:style>
  <w:style w:type="paragraph" w:customStyle="1" w:styleId="E1109A2F3B66455ABA2BAE6DADEF3A63">
    <w:name w:val="E1109A2F3B66455ABA2BAE6DADEF3A63"/>
    <w:rsid w:val="000316A3"/>
  </w:style>
  <w:style w:type="paragraph" w:customStyle="1" w:styleId="AA957478436841F3A999A97C161F5D8D">
    <w:name w:val="AA957478436841F3A999A97C161F5D8D"/>
    <w:rsid w:val="000316A3"/>
  </w:style>
  <w:style w:type="paragraph" w:customStyle="1" w:styleId="B88E1FEE07F843D1A648FAB215A13578">
    <w:name w:val="B88E1FEE07F843D1A648FAB215A13578"/>
    <w:rsid w:val="000316A3"/>
  </w:style>
  <w:style w:type="paragraph" w:customStyle="1" w:styleId="96240BF7EEFF4408852C0288E9073503">
    <w:name w:val="96240BF7EEFF4408852C0288E9073503"/>
    <w:rsid w:val="000316A3"/>
  </w:style>
  <w:style w:type="paragraph" w:customStyle="1" w:styleId="CC540BC1F7614718A778DFE7A0EFF6E5">
    <w:name w:val="CC540BC1F7614718A778DFE7A0EFF6E5"/>
    <w:rsid w:val="000316A3"/>
  </w:style>
  <w:style w:type="paragraph" w:customStyle="1" w:styleId="3C16AFD7437845BBA1192F8AFA2609FB">
    <w:name w:val="3C16AFD7437845BBA1192F8AFA2609FB"/>
    <w:rsid w:val="000316A3"/>
  </w:style>
  <w:style w:type="paragraph" w:customStyle="1" w:styleId="80A7D4BF10EA417F849771F28180CB34">
    <w:name w:val="80A7D4BF10EA417F849771F28180CB34"/>
    <w:rsid w:val="000316A3"/>
  </w:style>
  <w:style w:type="paragraph" w:customStyle="1" w:styleId="56D6ED48F5C6458E9876CD91CD3A7FE5">
    <w:name w:val="56D6ED48F5C6458E9876CD91CD3A7FE5"/>
    <w:rsid w:val="000316A3"/>
  </w:style>
  <w:style w:type="paragraph" w:customStyle="1" w:styleId="24E5C42B9A6F46E49F70D25F17284D88">
    <w:name w:val="24E5C42B9A6F46E49F70D25F17284D88"/>
    <w:rsid w:val="0088665F"/>
  </w:style>
  <w:style w:type="paragraph" w:customStyle="1" w:styleId="41465BEF5DE943A3907EA5EE27EAD295">
    <w:name w:val="41465BEF5DE943A3907EA5EE27EAD295"/>
    <w:rsid w:val="0088665F"/>
  </w:style>
  <w:style w:type="paragraph" w:customStyle="1" w:styleId="522AAC6EF5D04B31A0C95EADE60E23AE">
    <w:name w:val="522AAC6EF5D04B31A0C95EADE60E23AE"/>
    <w:rsid w:val="0088665F"/>
  </w:style>
  <w:style w:type="paragraph" w:customStyle="1" w:styleId="54F1B58738404E9EA2407A3FDBFFB8B0">
    <w:name w:val="54F1B58738404E9EA2407A3FDBFFB8B0"/>
    <w:rsid w:val="0088665F"/>
  </w:style>
  <w:style w:type="paragraph" w:customStyle="1" w:styleId="3192C56BB32E4E008F4E8FDE14001E91">
    <w:name w:val="3192C56BB32E4E008F4E8FDE14001E91"/>
    <w:rsid w:val="0088665F"/>
  </w:style>
  <w:style w:type="paragraph" w:customStyle="1" w:styleId="3433BD5E7FB24933A2F2D1B74B0BF75F">
    <w:name w:val="3433BD5E7FB24933A2F2D1B74B0BF75F"/>
    <w:rsid w:val="0088665F"/>
  </w:style>
  <w:style w:type="paragraph" w:customStyle="1" w:styleId="01693B7483F64B6FB12D01A138E27C76">
    <w:name w:val="01693B7483F64B6FB12D01A138E27C76"/>
    <w:rsid w:val="0088665F"/>
  </w:style>
  <w:style w:type="paragraph" w:customStyle="1" w:styleId="C515128C17D14082BA3773E02B62E013">
    <w:name w:val="C515128C17D14082BA3773E02B62E013"/>
    <w:rsid w:val="0088665F"/>
  </w:style>
  <w:style w:type="paragraph" w:customStyle="1" w:styleId="90091C4B914A47CFBB465E40F6A350B7">
    <w:name w:val="90091C4B914A47CFBB465E40F6A350B7"/>
    <w:rsid w:val="0088665F"/>
  </w:style>
  <w:style w:type="paragraph" w:customStyle="1" w:styleId="C489B319FF2442CAA34D556889DF4E04">
    <w:name w:val="C489B319FF2442CAA34D556889DF4E04"/>
    <w:rsid w:val="0088665F"/>
  </w:style>
  <w:style w:type="paragraph" w:customStyle="1" w:styleId="81FE5995C27849A98F77DE0820BE1941">
    <w:name w:val="81FE5995C27849A98F77DE0820BE1941"/>
    <w:rsid w:val="0088665F"/>
  </w:style>
  <w:style w:type="paragraph" w:customStyle="1" w:styleId="24BA0524BD744B6097222026BF8515F6">
    <w:name w:val="24BA0524BD744B6097222026BF8515F6"/>
    <w:rsid w:val="0088665F"/>
  </w:style>
  <w:style w:type="paragraph" w:customStyle="1" w:styleId="1EE36369DC9141E79D06C4152E3CC1F7">
    <w:name w:val="1EE36369DC9141E79D06C4152E3CC1F7"/>
    <w:rsid w:val="0088665F"/>
  </w:style>
  <w:style w:type="paragraph" w:customStyle="1" w:styleId="F1E2C6AF767C49109F4D9378E2135480">
    <w:name w:val="F1E2C6AF767C49109F4D9378E2135480"/>
    <w:rsid w:val="0088665F"/>
  </w:style>
  <w:style w:type="paragraph" w:customStyle="1" w:styleId="EF0885D8D2E449D685AC03C876EB3F8B">
    <w:name w:val="EF0885D8D2E449D685AC03C876EB3F8B"/>
    <w:rsid w:val="0088665F"/>
  </w:style>
  <w:style w:type="paragraph" w:customStyle="1" w:styleId="BFBD73528E6049849FA8B9DC4FAD1592">
    <w:name w:val="BFBD73528E6049849FA8B9DC4FAD1592"/>
    <w:rsid w:val="0088665F"/>
  </w:style>
  <w:style w:type="paragraph" w:customStyle="1" w:styleId="83BEFFC217CB40DEBF345318CEB2F99A">
    <w:name w:val="83BEFFC217CB40DEBF345318CEB2F99A"/>
    <w:rsid w:val="00922467"/>
  </w:style>
  <w:style w:type="paragraph" w:customStyle="1" w:styleId="69EFA43D90AD4A608D2D1F821B05C95C">
    <w:name w:val="69EFA43D90AD4A608D2D1F821B05C95C"/>
    <w:rsid w:val="00922467"/>
  </w:style>
  <w:style w:type="paragraph" w:customStyle="1" w:styleId="12971EAE9FA14DCF8207F076D26D40A3">
    <w:name w:val="12971EAE9FA14DCF8207F076D26D40A3"/>
    <w:rsid w:val="00922467"/>
  </w:style>
  <w:style w:type="paragraph" w:customStyle="1" w:styleId="1CD42B43100D47F8A75DC4579EE12F3A">
    <w:name w:val="1CD42B43100D47F8A75DC4579EE12F3A"/>
    <w:rsid w:val="002B6C7B"/>
  </w:style>
  <w:style w:type="paragraph" w:customStyle="1" w:styleId="32D505BD1C7A462DAC5C7D900994D746">
    <w:name w:val="32D505BD1C7A462DAC5C7D900994D746"/>
    <w:rsid w:val="002B6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1A66-BE36-4448-B671-2E2E6818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Date:</vt:lpstr>
    </vt:vector>
  </TitlesOfParts>
  <Company>CEC, Inc.</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Date:</dc:title>
  <dc:creator>Judy Begley</dc:creator>
  <cp:lastModifiedBy>Bryan, Justin</cp:lastModifiedBy>
  <cp:revision>81</cp:revision>
  <cp:lastPrinted>2017-08-18T15:08:00Z</cp:lastPrinted>
  <dcterms:created xsi:type="dcterms:W3CDTF">2017-10-20T20:00:00Z</dcterms:created>
  <dcterms:modified xsi:type="dcterms:W3CDTF">2019-07-25T14:16:00Z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2009-05-20T00:00:00Z</vt:filetime>
  </property>
  <property fmtid="{D5CDD505-2E9C-101B-9397-08002B2CF9AE}" pid="3" name="Creator">
    <vt:lpwstr>Acrobat PDFMaker 7.0.7 for Word</vt:lpwstr>
  </property>
  <property fmtid="{D5CDD505-2E9C-101B-9397-08002B2CF9AE}" pid="4" name="LastSaved">
    <vt:filetime>2017-08-02T00:00:00Z</vt:filetime>
  </property>
</Properties>
</file>